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94" w:rsidRPr="000C4908" w:rsidRDefault="004D73B0" w:rsidP="004D73B0">
      <w:pPr>
        <w:pageBreakBefore/>
        <w:ind w:left="0" w:firstLine="0"/>
        <w:jc w:val="right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8"/>
        </w:rPr>
        <w:t xml:space="preserve">      </w:t>
      </w:r>
      <w:r w:rsidR="00DD36A2">
        <w:rPr>
          <w:rFonts w:asciiTheme="minorHAnsi" w:hAnsiTheme="minorHAnsi" w:cs="Tahoma"/>
          <w:b/>
          <w:sz w:val="28"/>
        </w:rPr>
        <w:t xml:space="preserve"> </w:t>
      </w:r>
      <w:r w:rsidR="00FF4E94" w:rsidRPr="000C4908">
        <w:rPr>
          <w:rFonts w:asciiTheme="minorHAnsi" w:hAnsiTheme="minorHAnsi" w:cs="Tahoma"/>
          <w:b/>
          <w:sz w:val="28"/>
        </w:rPr>
        <w:t>FORMULARZ  ASORTYMENTOWO-CENOWY</w:t>
      </w:r>
      <w:r w:rsidR="00CD1155" w:rsidRPr="00CD1155">
        <w:rPr>
          <w:rFonts w:asciiTheme="minorHAnsi" w:hAnsiTheme="minorHAnsi" w:cs="Tahoma"/>
          <w:b/>
          <w:color w:val="FF0000"/>
          <w:sz w:val="28"/>
        </w:rPr>
        <w:t>-  zmieniony</w:t>
      </w:r>
      <w:r w:rsidR="004C4664" w:rsidRPr="000C4908">
        <w:rPr>
          <w:rFonts w:asciiTheme="minorHAnsi" w:hAnsiTheme="minorHAnsi" w:cs="Tahoma"/>
          <w:b/>
          <w:sz w:val="28"/>
        </w:rPr>
        <w:t xml:space="preserve">    </w:t>
      </w:r>
      <w:r w:rsidR="004C4664" w:rsidRPr="00CD1155">
        <w:rPr>
          <w:rFonts w:asciiTheme="minorHAnsi" w:hAnsiTheme="minorHAnsi" w:cs="Tahoma"/>
          <w:b/>
          <w:sz w:val="20"/>
          <w:szCs w:val="20"/>
        </w:rPr>
        <w:t>Z</w:t>
      </w:r>
      <w:r w:rsidR="00183A95" w:rsidRPr="00CD1155">
        <w:rPr>
          <w:rFonts w:asciiTheme="minorHAnsi" w:hAnsiTheme="minorHAnsi" w:cs="Tahoma"/>
          <w:b/>
          <w:sz w:val="20"/>
          <w:szCs w:val="20"/>
        </w:rPr>
        <w:t>ałącznik nr 2 do Zaproszenia</w:t>
      </w:r>
    </w:p>
    <w:p w:rsidR="00DD36A2" w:rsidRPr="000C4908" w:rsidRDefault="00FF4E94" w:rsidP="00183A95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 xml:space="preserve">Postępowanie nr </w:t>
      </w:r>
      <w:r w:rsidR="00183A95" w:rsidRPr="000C4908">
        <w:rPr>
          <w:rFonts w:asciiTheme="minorHAnsi" w:hAnsiTheme="minorHAnsi" w:cs="Tahoma"/>
          <w:sz w:val="18"/>
        </w:rPr>
        <w:t>1/12</w:t>
      </w:r>
      <w:r w:rsidRPr="000C4908">
        <w:rPr>
          <w:rFonts w:asciiTheme="minorHAnsi" w:hAnsiTheme="minorHAnsi" w:cs="Tahoma"/>
          <w:sz w:val="18"/>
        </w:rPr>
        <w:t>/201</w:t>
      </w:r>
      <w:r w:rsidR="005A4440">
        <w:rPr>
          <w:rFonts w:asciiTheme="minorHAnsi" w:hAnsiTheme="minorHAnsi" w:cs="Tahoma"/>
          <w:sz w:val="18"/>
        </w:rPr>
        <w:t>6/20</w:t>
      </w:r>
      <w:r w:rsidRPr="000C4908">
        <w:rPr>
          <w:rFonts w:asciiTheme="minorHAnsi" w:hAnsiTheme="minorHAnsi" w:cs="Tahoma"/>
          <w:sz w:val="18"/>
        </w:rPr>
        <w:t xml:space="preserve"> na: </w:t>
      </w:r>
      <w:r w:rsidRPr="000C4908">
        <w:rPr>
          <w:rFonts w:asciiTheme="minorHAnsi" w:hAnsiTheme="minorHAnsi" w:cs="Tahoma"/>
          <w:sz w:val="20"/>
          <w:szCs w:val="20"/>
        </w:rPr>
        <w:t>„</w:t>
      </w:r>
      <w:r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Pr="000C4908">
        <w:rPr>
          <w:rFonts w:asciiTheme="minorHAnsi" w:hAnsiTheme="minorHAnsi"/>
          <w:lang w:eastAsia="pl-PL"/>
        </w:rPr>
        <w:t xml:space="preserve"> </w:t>
      </w:r>
      <w:r w:rsidRPr="000C4908">
        <w:rPr>
          <w:rFonts w:asciiTheme="minorHAnsi" w:hAnsiTheme="minorHAnsi"/>
          <w:bCs/>
          <w:sz w:val="20"/>
          <w:szCs w:val="20"/>
          <w:lang w:eastAsia="pl-PL"/>
        </w:rPr>
        <w:t>dostawa tlenu medycznego, dwutlenku węgla</w:t>
      </w:r>
      <w:r w:rsidR="00DD36A2"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 medycznego</w:t>
      </w:r>
      <w:r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 i </w:t>
      </w:r>
      <w:r w:rsidR="00183A95"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="00183A95" w:rsidRPr="000C4908">
        <w:rPr>
          <w:rFonts w:ascii="Calibri" w:hAnsi="Calibri"/>
          <w:sz w:val="20"/>
          <w:szCs w:val="20"/>
        </w:rPr>
        <w:t>Entonox</w:t>
      </w:r>
      <w:proofErr w:type="spellEnd"/>
      <w:r w:rsidR="00183A95"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="00183A95" w:rsidRPr="000C4908">
        <w:rPr>
          <w:rFonts w:ascii="Calibri" w:hAnsi="Calibri" w:cs="Arial"/>
          <w:sz w:val="20"/>
          <w:szCs w:val="20"/>
        </w:rPr>
        <w:t>”</w:t>
      </w:r>
      <w:bookmarkStart w:id="0" w:name="OLE_LINK1"/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Część I Zamówienia</w:t>
      </w: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</w:t>
      </w:r>
    </w:p>
    <w:p w:rsidR="00DD36A2" w:rsidRPr="000C4908" w:rsidRDefault="00DD36A2" w:rsidP="004D73B0">
      <w:pPr>
        <w:jc w:val="righ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3"/>
        <w:gridCol w:w="992"/>
        <w:gridCol w:w="1276"/>
        <w:gridCol w:w="1559"/>
        <w:gridCol w:w="1134"/>
        <w:gridCol w:w="1559"/>
      </w:tblGrid>
      <w:tr w:rsidR="009E35B6" w:rsidRPr="000C4908" w:rsidTr="004D73B0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zł</w:t>
            </w:r>
            <w:r w:rsidR="00035E4A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 1m</w:t>
            </w:r>
            <w:r w:rsidR="00035E4A"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EB02D3" w:rsidP="00EB02D3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EB02D3" w:rsidP="009E35B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5B6" w:rsidRPr="000C4908" w:rsidRDefault="009E35B6" w:rsidP="009E35B6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  <w:r w:rsidR="00930FF0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035E4A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="00EB02D3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</w:t>
            </w:r>
            <w:r w:rsidR="00EB02D3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=6</w:t>
            </w: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+</w:t>
            </w:r>
            <w:r w:rsidR="00EB02D3"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</w:tr>
      <w:tr w:rsidR="00035E4A" w:rsidRPr="000C4908" w:rsidTr="004D73B0">
        <w:trPr>
          <w:trHeight w:val="17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540" w:rsidRPr="004D73B0" w:rsidRDefault="00D66540" w:rsidP="00D66540">
            <w:pPr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D73B0">
              <w:rPr>
                <w:rFonts w:asciiTheme="minorHAnsi" w:hAnsiTheme="minorHAnsi" w:cstheme="minorHAnsi"/>
                <w:sz w:val="18"/>
                <w:szCs w:val="18"/>
              </w:rPr>
              <w:t>tlen medyczny minimalna zawartość tlenu 99,5% pojemność jednostkowa butli 6,4m 3 (40 litrów)</w:t>
            </w:r>
          </w:p>
          <w:p w:rsidR="00035E4A" w:rsidRPr="000C4908" w:rsidRDefault="00035E4A" w:rsidP="009E35B6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5E4A" w:rsidRPr="000C4908" w:rsidRDefault="00035E4A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E4A" w:rsidRPr="000C4908" w:rsidRDefault="0062521E" w:rsidP="00220681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9984</w:t>
            </w:r>
            <w:r w:rsidR="00035E4A" w:rsidRPr="000C4908">
              <w:rPr>
                <w:rFonts w:asciiTheme="minorHAnsi" w:hAnsiTheme="minorHAnsi" w:cs="Arial"/>
                <w:b/>
              </w:rPr>
              <w:t xml:space="preserve"> </w:t>
            </w:r>
          </w:p>
          <w:p w:rsidR="00035E4A" w:rsidRPr="000C4908" w:rsidRDefault="00035E4A" w:rsidP="009E35B6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E4A" w:rsidRPr="000C4908" w:rsidRDefault="00035E4A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035E4A" w:rsidRPr="000C4908" w:rsidRDefault="00035E4A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2/I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3"/>
        <w:gridCol w:w="992"/>
        <w:gridCol w:w="1276"/>
        <w:gridCol w:w="1559"/>
        <w:gridCol w:w="1134"/>
        <w:gridCol w:w="1559"/>
      </w:tblGrid>
      <w:tr w:rsidR="00EB02D3" w:rsidRPr="000C4908" w:rsidTr="004D73B0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035E4A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035E4A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930FF0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A646A0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Czynsz dzierżawy butli </w:t>
            </w:r>
          </w:p>
          <w:p w:rsidR="00930FF0" w:rsidRPr="000C4908" w:rsidRDefault="00930FF0" w:rsidP="00A646A0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6,4 m</w:t>
            </w:r>
            <w:r w:rsidRPr="000C490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930FF0" w:rsidRPr="000C4908" w:rsidRDefault="00930FF0" w:rsidP="00A646A0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(40l.)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A646A0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butlodzień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A646A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30FF0" w:rsidRPr="000C4908" w:rsidRDefault="006076E7" w:rsidP="00A646A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  <w:r w:rsidR="00E723E0" w:rsidRPr="000C4908">
              <w:rPr>
                <w:rFonts w:asciiTheme="minorHAnsi" w:hAnsiTheme="minorHAnsi" w:cs="Arial"/>
                <w:b/>
                <w:sz w:val="18"/>
                <w:szCs w:val="18"/>
              </w:rPr>
              <w:t>600</w:t>
            </w:r>
          </w:p>
          <w:p w:rsidR="00930FF0" w:rsidRPr="000C4908" w:rsidRDefault="00930FF0" w:rsidP="00A646A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A646A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</w:t>
      </w:r>
    </w:p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3"/>
        <w:gridCol w:w="992"/>
        <w:gridCol w:w="1276"/>
        <w:gridCol w:w="1559"/>
        <w:gridCol w:w="1134"/>
        <w:gridCol w:w="1559"/>
      </w:tblGrid>
      <w:tr w:rsidR="00EB02D3" w:rsidRPr="000C4908" w:rsidTr="004D73B0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zł za 1m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EB02D3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155" w:rsidRPr="004D73B0" w:rsidRDefault="00CD1155" w:rsidP="00CD1155">
            <w:pPr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Microsoft YaHei" w:hAnsiTheme="minorHAnsi" w:cstheme="minorHAnsi"/>
                <w:sz w:val="18"/>
                <w:szCs w:val="18"/>
                <w:lang w:eastAsia="en-US"/>
              </w:rPr>
            </w:pPr>
            <w:r w:rsidRPr="004D73B0">
              <w:rPr>
                <w:rFonts w:asciiTheme="minorHAnsi" w:eastAsia="Microsoft YaHei" w:hAnsiTheme="minorHAnsi" w:cstheme="minorHAnsi"/>
                <w:sz w:val="18"/>
                <w:szCs w:val="18"/>
                <w:lang w:eastAsia="en-US"/>
              </w:rPr>
              <w:t xml:space="preserve">tlen medyczny minimalna zawartość tlenu 99,5% pojemność jednostkowa butli 1,6m </w:t>
            </w:r>
            <w:r w:rsidRPr="004D73B0">
              <w:rPr>
                <w:rFonts w:asciiTheme="minorHAnsi" w:eastAsia="Microsoft YaHei" w:hAnsiTheme="minorHAnsi" w:cstheme="minorHAnsi"/>
                <w:position w:val="8"/>
                <w:sz w:val="18"/>
                <w:szCs w:val="18"/>
                <w:lang w:eastAsia="en-US"/>
              </w:rPr>
              <w:t xml:space="preserve">3 </w:t>
            </w:r>
            <w:r w:rsidRPr="004D73B0">
              <w:rPr>
                <w:rFonts w:asciiTheme="minorHAnsi" w:eastAsia="Microsoft YaHei" w:hAnsiTheme="minorHAnsi" w:cstheme="minorHAnsi"/>
                <w:sz w:val="18"/>
                <w:szCs w:val="18"/>
                <w:lang w:eastAsia="en-US"/>
              </w:rPr>
              <w:t>(10 litrów)</w:t>
            </w:r>
          </w:p>
          <w:p w:rsidR="00A646A0" w:rsidRPr="004D73B0" w:rsidRDefault="00A646A0" w:rsidP="00220681">
            <w:pPr>
              <w:widowControl w:val="0"/>
              <w:ind w:left="34" w:hanging="3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62521E" w:rsidP="00220681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112</w:t>
            </w:r>
          </w:p>
          <w:p w:rsidR="00A646A0" w:rsidRPr="000C4908" w:rsidRDefault="00A646A0" w:rsidP="00220681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DD36A2" w:rsidRPr="000C4908" w:rsidRDefault="00DD36A2" w:rsidP="00183A95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3"/>
        <w:gridCol w:w="992"/>
        <w:gridCol w:w="1276"/>
        <w:gridCol w:w="1559"/>
        <w:gridCol w:w="1134"/>
        <w:gridCol w:w="1559"/>
      </w:tblGrid>
      <w:tr w:rsidR="00EB02D3" w:rsidRPr="000C4908" w:rsidTr="004D73B0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930FF0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Czynsz dzierżawy butli </w:t>
            </w:r>
          </w:p>
          <w:p w:rsidR="00930FF0" w:rsidRPr="000C4908" w:rsidRDefault="00930FF0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1,6 m</w:t>
            </w:r>
            <w:r w:rsidRPr="000C490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930FF0" w:rsidRPr="000C4908" w:rsidRDefault="00930FF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(10l.)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butlodzień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FF0" w:rsidRPr="000C4908" w:rsidRDefault="00930FF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30FF0" w:rsidRPr="000C4908" w:rsidRDefault="008B5E3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2190</w:t>
            </w:r>
          </w:p>
          <w:p w:rsidR="00930FF0" w:rsidRPr="000C4908" w:rsidRDefault="00930FF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F0" w:rsidRPr="000C4908" w:rsidRDefault="00930FF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646A0" w:rsidRPr="000C4908" w:rsidRDefault="00A646A0" w:rsidP="00A646A0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5/I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3"/>
        <w:gridCol w:w="992"/>
        <w:gridCol w:w="1276"/>
        <w:gridCol w:w="1559"/>
        <w:gridCol w:w="1134"/>
        <w:gridCol w:w="1559"/>
      </w:tblGrid>
      <w:tr w:rsidR="00EB02D3" w:rsidRPr="000C4908" w:rsidTr="004D73B0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zł za 1m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EB02D3" w:rsidRPr="000C4908" w:rsidTr="004D73B0">
        <w:trPr>
          <w:trHeight w:val="29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155" w:rsidRPr="004D73B0" w:rsidRDefault="00CD1155" w:rsidP="00CD1155">
            <w:pPr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 xml:space="preserve">tlen medyczny minimalna zawartość tlenu 99,5% pojemność jednostkowa butli 0,3m 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position w:val="8"/>
                <w:sz w:val="18"/>
                <w:szCs w:val="18"/>
                <w:lang w:eastAsia="en-US"/>
              </w:rPr>
              <w:t xml:space="preserve">3 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>(2 litry) z zaworem zwykłym zabezpieczonym folią termokurczliwą bez kołpaka</w:t>
            </w:r>
          </w:p>
          <w:p w:rsidR="00A646A0" w:rsidRPr="000C4908" w:rsidRDefault="00A646A0" w:rsidP="00CD1155">
            <w:pPr>
              <w:widowControl w:val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D1155" w:rsidRDefault="00CD1155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D1155" w:rsidRDefault="00CD1155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CD1155" w:rsidRDefault="00CD1155" w:rsidP="00CD1155">
            <w:pPr>
              <w:widowControl w:val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CD1155" w:rsidRPr="000C4908" w:rsidRDefault="00CD1155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646A0" w:rsidRPr="000C4908" w:rsidRDefault="00A646A0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Theme="minorHAnsi" w:hAnsiTheme="minorHAnsi" w:cs="Arial"/>
                <w:b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8B5E31" w:rsidP="00220681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18</w:t>
            </w:r>
            <w:r w:rsidR="00A646A0" w:rsidRPr="000C4908">
              <w:rPr>
                <w:rFonts w:asciiTheme="minorHAnsi" w:hAnsiTheme="minorHAnsi" w:cs="Arial"/>
                <w:b/>
              </w:rPr>
              <w:t xml:space="preserve"> </w:t>
            </w:r>
          </w:p>
          <w:p w:rsidR="00A646A0" w:rsidRPr="000C4908" w:rsidRDefault="00A646A0" w:rsidP="00220681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A646A0" w:rsidRPr="000C4908" w:rsidRDefault="00A646A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6/I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993"/>
        <w:gridCol w:w="992"/>
        <w:gridCol w:w="1276"/>
        <w:gridCol w:w="1559"/>
        <w:gridCol w:w="1134"/>
        <w:gridCol w:w="1559"/>
      </w:tblGrid>
      <w:tr w:rsidR="00EB02D3" w:rsidRPr="000C4908" w:rsidTr="004D73B0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</w:t>
            </w:r>
            <w:proofErr w:type="spellStart"/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butlodzień</w:t>
            </w:r>
            <w:proofErr w:type="spellEnd"/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A646A0" w:rsidRPr="000C4908" w:rsidTr="004D73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Czynsz dzierżawy butli </w:t>
            </w:r>
          </w:p>
          <w:p w:rsidR="00A646A0" w:rsidRPr="000C4908" w:rsidRDefault="00A646A0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Pojemność jednostkowa butli 0,43 m</w:t>
            </w:r>
            <w:r w:rsidRPr="000C490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:rsidR="00A646A0" w:rsidRPr="000C4908" w:rsidRDefault="00A646A0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(2 litry)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6B2041" w:rsidP="00220681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B</w:t>
            </w:r>
            <w:r w:rsidR="00A646A0" w:rsidRPr="000C4908">
              <w:rPr>
                <w:rFonts w:asciiTheme="minorHAnsi" w:hAnsiTheme="minorHAnsi" w:cs="Arial"/>
                <w:sz w:val="18"/>
                <w:szCs w:val="18"/>
              </w:rPr>
              <w:t>utlo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646A0" w:rsidRPr="000C4908">
              <w:rPr>
                <w:rFonts w:asciiTheme="minorHAnsi" w:hAnsiTheme="minorHAnsi" w:cs="Arial"/>
                <w:sz w:val="18"/>
                <w:szCs w:val="18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A0" w:rsidRPr="000C4908" w:rsidRDefault="00A646A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646A0" w:rsidRPr="000C4908" w:rsidRDefault="008B5E3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2190</w:t>
            </w:r>
          </w:p>
          <w:p w:rsidR="00A646A0" w:rsidRPr="000C4908" w:rsidRDefault="00A646A0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6A0" w:rsidRPr="000C4908" w:rsidRDefault="00A646A0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DD36A2" w:rsidRPr="000C4908" w:rsidRDefault="00DD36A2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04E4D" w:rsidRPr="000C4908" w:rsidRDefault="00B04E4D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7/I</w:t>
      </w:r>
    </w:p>
    <w:p w:rsidR="00DD36A2" w:rsidRPr="000C4908" w:rsidRDefault="00DD36A2" w:rsidP="00B04E4D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930FF0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butli dostarczanych w tygodniu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B04E4D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B04E4D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E74462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</w:t>
            </w:r>
            <w:r w:rsidR="00B04E4D" w:rsidRPr="000C4908">
              <w:rPr>
                <w:rFonts w:asciiTheme="minorHAnsi" w:hAnsiTheme="minorHAnsi" w:cs="Arial"/>
                <w:sz w:val="18"/>
                <w:szCs w:val="18"/>
              </w:rPr>
              <w:t xml:space="preserve">butli </w:t>
            </w:r>
          </w:p>
          <w:p w:rsidR="00B04E4D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Z tlenem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F763EE" w:rsidP="00220681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4F4A2E" w:rsidRPr="000C4908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E4D" w:rsidRPr="000C4908" w:rsidRDefault="00B04E4D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763EE" w:rsidRPr="000C4908" w:rsidRDefault="00F763EE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04E4D" w:rsidRPr="000C4908" w:rsidRDefault="00F763EE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52</w:t>
            </w:r>
          </w:p>
          <w:p w:rsidR="00F763EE" w:rsidRPr="000C4908" w:rsidRDefault="00F763EE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04E4D" w:rsidRPr="000C4908" w:rsidRDefault="00B04E4D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4D" w:rsidRPr="000C4908" w:rsidRDefault="00B04E4D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04E4D" w:rsidRPr="000C4908" w:rsidRDefault="00930FF0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8/1</w:t>
      </w:r>
    </w:p>
    <w:p w:rsidR="00DD36A2" w:rsidRPr="000C4908" w:rsidRDefault="00DD36A2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EB02D3" w:rsidRPr="000C4908" w:rsidTr="00EB02D3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EB02D3" w:rsidRPr="000C4908" w:rsidRDefault="00EB02D3" w:rsidP="00930F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</w:t>
            </w:r>
            <w:r w:rsidR="008639C6" w:rsidRPr="000C490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nr 6 tabel:</w:t>
            </w:r>
          </w:p>
          <w:p w:rsidR="00EB02D3" w:rsidRPr="000C4908" w:rsidRDefault="00EB02D3" w:rsidP="00930FF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1/I, 2/I, 3/I, 4/1, 5/1, 6/1, 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1/I, 2/I, 3/I, 4/1, 5/1, 6/1, 7/1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D3" w:rsidRPr="000C4908" w:rsidRDefault="00EB02D3" w:rsidP="00EB02D3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EB02D3" w:rsidRPr="000C4908" w:rsidRDefault="00EB02D3" w:rsidP="00EB02D3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1/I, 2/I, 3/I, 4/1, 5/1, 6/1, 7/1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D3" w:rsidRPr="000C4908" w:rsidRDefault="00EB02D3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EB02D3" w:rsidRPr="000C4908" w:rsidTr="00EB02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2D3" w:rsidRPr="000C4908" w:rsidRDefault="00EB02D3" w:rsidP="00EB02D3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Razem część nr 1</w:t>
            </w:r>
          </w:p>
          <w:p w:rsidR="00EB02D3" w:rsidRPr="000C4908" w:rsidRDefault="00EB02D3" w:rsidP="00EB02D3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(dostawa tlenu 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2D3" w:rsidRPr="000C4908" w:rsidRDefault="00EB02D3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04E4D" w:rsidRPr="000C4908" w:rsidRDefault="00B04E4D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ab/>
        <w:t xml:space="preserve">                </w:t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  <w:t>Podpis</w:t>
      </w: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</w:p>
    <w:p w:rsidR="008639C6" w:rsidRPr="000C4908" w:rsidRDefault="008639C6" w:rsidP="008639C6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8639C6" w:rsidRPr="000C4908" w:rsidRDefault="008639C6" w:rsidP="008639C6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/ upełnomocniony przedstawiciel, data/</w:t>
      </w:r>
      <w:r w:rsidRPr="000C4908">
        <w:rPr>
          <w:rFonts w:asciiTheme="minorHAnsi" w:hAnsiTheme="minorHAnsi" w:cs="Tahoma"/>
          <w:sz w:val="18"/>
          <w:szCs w:val="18"/>
        </w:rPr>
        <w:tab/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pageBreakBefore/>
        <w:jc w:val="right"/>
        <w:rPr>
          <w:rFonts w:asciiTheme="minorHAnsi" w:hAnsiTheme="minorHAnsi" w:cs="Tahoma"/>
          <w:b/>
          <w:color w:val="FF0000"/>
          <w:sz w:val="20"/>
          <w:szCs w:val="20"/>
        </w:rPr>
      </w:pPr>
      <w:r w:rsidRPr="000C4908">
        <w:rPr>
          <w:rFonts w:asciiTheme="minorHAnsi" w:hAnsiTheme="minorHAnsi" w:cs="Tahoma"/>
          <w:b/>
          <w:sz w:val="28"/>
        </w:rPr>
        <w:lastRenderedPageBreak/>
        <w:t xml:space="preserve">             FORMULARZ  ASORTYMENTOWO-CENOWY       </w:t>
      </w:r>
      <w:r w:rsidRPr="000C4908">
        <w:rPr>
          <w:rFonts w:asciiTheme="minorHAnsi" w:hAnsiTheme="minorHAnsi" w:cs="Tahoma"/>
          <w:b/>
        </w:rPr>
        <w:t xml:space="preserve"> </w:t>
      </w:r>
      <w:r w:rsidRPr="000C4908">
        <w:rPr>
          <w:rFonts w:asciiTheme="minorHAnsi" w:hAnsiTheme="minorHAnsi" w:cs="Tahoma"/>
          <w:b/>
          <w:color w:val="FF0000"/>
          <w:sz w:val="20"/>
          <w:szCs w:val="20"/>
        </w:rPr>
        <w:t>Załącznik nr 3 do Zaproszenia</w:t>
      </w:r>
    </w:p>
    <w:p w:rsidR="00183A95" w:rsidRPr="000C4908" w:rsidRDefault="00580157" w:rsidP="00183A95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>Postępowanie nr 1/12/201</w:t>
      </w:r>
      <w:r w:rsidR="00855620">
        <w:rPr>
          <w:rFonts w:asciiTheme="minorHAnsi" w:hAnsiTheme="minorHAnsi" w:cs="Tahoma"/>
          <w:sz w:val="18"/>
        </w:rPr>
        <w:t>6/20</w:t>
      </w:r>
      <w:r w:rsidR="00183A95" w:rsidRPr="000C4908">
        <w:rPr>
          <w:rFonts w:asciiTheme="minorHAnsi" w:hAnsiTheme="minorHAnsi" w:cs="Tahoma"/>
          <w:sz w:val="18"/>
        </w:rPr>
        <w:t xml:space="preserve"> na: </w:t>
      </w:r>
      <w:r w:rsidR="00183A95" w:rsidRPr="000C4908">
        <w:rPr>
          <w:rFonts w:asciiTheme="minorHAnsi" w:hAnsiTheme="minorHAnsi" w:cs="Tahoma"/>
          <w:sz w:val="20"/>
          <w:szCs w:val="20"/>
        </w:rPr>
        <w:t>„</w:t>
      </w:r>
      <w:r w:rsidR="00183A95"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="00183A95" w:rsidRPr="000C4908">
        <w:rPr>
          <w:rFonts w:asciiTheme="minorHAnsi" w:hAnsiTheme="minorHAnsi"/>
          <w:lang w:eastAsia="pl-PL"/>
        </w:rPr>
        <w:t xml:space="preserve"> </w:t>
      </w:r>
      <w:r w:rsidR="00183A95"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dostawa tlenu medycznego, dwutlenku węgla medycznego i </w:t>
      </w:r>
      <w:r w:rsidR="00183A95"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="00183A95" w:rsidRPr="000C4908">
        <w:rPr>
          <w:rFonts w:ascii="Calibri" w:hAnsi="Calibri"/>
          <w:sz w:val="20"/>
          <w:szCs w:val="20"/>
        </w:rPr>
        <w:t>Entonox</w:t>
      </w:r>
      <w:proofErr w:type="spellEnd"/>
      <w:r w:rsidR="00183A95"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="00183A95" w:rsidRPr="000C4908">
        <w:rPr>
          <w:rFonts w:ascii="Calibri" w:hAnsi="Calibri" w:cs="Arial"/>
          <w:sz w:val="20"/>
          <w:szCs w:val="20"/>
        </w:rPr>
        <w:t>”</w:t>
      </w:r>
    </w:p>
    <w:p w:rsidR="00FF4E94" w:rsidRPr="000C4908" w:rsidRDefault="00FF4E94" w:rsidP="008639C6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8639C6" w:rsidRPr="000C4908" w:rsidRDefault="008639C6" w:rsidP="008639C6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4908">
        <w:rPr>
          <w:rFonts w:asciiTheme="minorHAnsi" w:hAnsiTheme="minorHAnsi" w:cs="Arial"/>
          <w:b/>
          <w:sz w:val="28"/>
          <w:szCs w:val="28"/>
        </w:rPr>
        <w:t>Część II Zamówienia</w:t>
      </w:r>
    </w:p>
    <w:p w:rsidR="00DD36A2" w:rsidRPr="000C4908" w:rsidRDefault="00DD36A2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DD36A2" w:rsidRPr="000C4908" w:rsidTr="00220681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jednostkowa netto zł za </w:t>
            </w:r>
          </w:p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Podtlenek azotu medyczny.</w:t>
            </w:r>
          </w:p>
          <w:p w:rsidR="00DD36A2" w:rsidRPr="000C4908" w:rsidRDefault="00DD36A2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="008B5E31" w:rsidRPr="000C4908">
              <w:rPr>
                <w:rFonts w:asciiTheme="minorHAnsi" w:hAnsiTheme="minorHAnsi" w:cs="Arial"/>
                <w:sz w:val="18"/>
                <w:szCs w:val="18"/>
              </w:rPr>
              <w:t>6,5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  <w:p w:rsidR="00DD36A2" w:rsidRPr="000C4908" w:rsidRDefault="00DD36A2" w:rsidP="00220681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DD36A2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DD36A2" w:rsidRPr="000C4908" w:rsidRDefault="00AD302C" w:rsidP="00DD36A2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130</w:t>
            </w:r>
          </w:p>
          <w:p w:rsidR="00DD36A2" w:rsidRPr="000C4908" w:rsidRDefault="00DD36A2" w:rsidP="00220681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DD36A2" w:rsidRPr="000C4908" w:rsidRDefault="00DD36A2" w:rsidP="008639C6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DD36A2" w:rsidRPr="000C4908" w:rsidRDefault="00DD36A2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2/II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DD36A2" w:rsidRPr="000C4908" w:rsidTr="00220681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DD36A2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DD36A2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Czynsz dzierżawy butli</w:t>
            </w:r>
          </w:p>
          <w:p w:rsidR="00DD36A2" w:rsidRPr="000C4908" w:rsidRDefault="00DD36A2" w:rsidP="00DD36A2">
            <w:pPr>
              <w:widowControl w:val="0"/>
              <w:ind w:left="34" w:hanging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="00047EDE" w:rsidRPr="000C4908">
              <w:rPr>
                <w:rFonts w:asciiTheme="minorHAnsi" w:hAnsiTheme="minorHAnsi" w:cs="Arial"/>
                <w:sz w:val="18"/>
                <w:szCs w:val="18"/>
              </w:rPr>
              <w:t>6,5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kg</w:t>
            </w:r>
          </w:p>
          <w:p w:rsidR="00DD36A2" w:rsidRPr="000C4908" w:rsidRDefault="00DD36A2" w:rsidP="00DD36A2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C4908">
              <w:rPr>
                <w:rFonts w:asciiTheme="minorHAnsi" w:hAnsiTheme="minorHAnsi" w:cs="Arial"/>
                <w:sz w:val="18"/>
                <w:szCs w:val="18"/>
              </w:rPr>
              <w:t>butlodzień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6A2" w:rsidRPr="000C4908" w:rsidRDefault="00DD36A2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D36A2" w:rsidRPr="000C4908" w:rsidRDefault="00DF256B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1825</w:t>
            </w:r>
          </w:p>
          <w:p w:rsidR="00DD36A2" w:rsidRPr="000C4908" w:rsidRDefault="00DD36A2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6A2" w:rsidRPr="000C4908" w:rsidRDefault="00DD36A2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F4E94" w:rsidRPr="000C4908" w:rsidRDefault="00FF4E94" w:rsidP="00200331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200331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20681" w:rsidRPr="000C4908" w:rsidRDefault="00FF4E94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220681" w:rsidRPr="000C4908" w:rsidTr="00220681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dostarczanych butli na kwartał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220681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220681" w:rsidRPr="000C4908" w:rsidTr="0022068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butli </w:t>
            </w:r>
          </w:p>
          <w:p w:rsidR="00220681" w:rsidRPr="000C4908" w:rsidRDefault="00220681" w:rsidP="00220681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z podtlenkiem azotu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DF256B" w:rsidP="00220681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681" w:rsidRPr="000C4908" w:rsidRDefault="0022068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20681" w:rsidRPr="000C4908" w:rsidRDefault="008639C6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  <w:p w:rsidR="00220681" w:rsidRPr="000C4908" w:rsidRDefault="00220681" w:rsidP="00220681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81" w:rsidRPr="000C4908" w:rsidRDefault="00220681" w:rsidP="0022068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20681" w:rsidRPr="000C4908" w:rsidRDefault="0022068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4/II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200331" w:rsidRPr="000C4908" w:rsidTr="008639C6">
        <w:trPr>
          <w:trHeight w:val="9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200331" w:rsidRPr="000C4908" w:rsidRDefault="00200331" w:rsidP="008639C6">
            <w:pPr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</w:t>
            </w:r>
            <w:r w:rsidR="008639C6" w:rsidRPr="000C490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nr 6 tabel:</w:t>
            </w:r>
          </w:p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1/II, 2/II, 3/II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200331" w:rsidRPr="000C4908" w:rsidRDefault="00200331" w:rsidP="008639C6">
            <w:pPr>
              <w:ind w:left="0" w:firstLin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200331" w:rsidRPr="000C4908" w:rsidRDefault="00200331" w:rsidP="008639C6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1/II, 2/II, 3/II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8639C6">
            <w:pPr>
              <w:ind w:left="34" w:hanging="34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200331" w:rsidRPr="000C4908" w:rsidRDefault="00200331" w:rsidP="008639C6">
            <w:pPr>
              <w:ind w:left="34" w:hanging="34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1/II, 2/II, 3/II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Razem część nr 2</w:t>
            </w:r>
          </w:p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(dostawa podtlenku azotu 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20681" w:rsidRPr="000C4908" w:rsidRDefault="0022068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8639C6" w:rsidRPr="000C4908" w:rsidRDefault="008639C6" w:rsidP="008639C6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ab/>
        <w:t xml:space="preserve">                Podpis</w:t>
      </w:r>
    </w:p>
    <w:p w:rsidR="008639C6" w:rsidRPr="000C4908" w:rsidRDefault="008639C6" w:rsidP="008639C6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8639C6" w:rsidRPr="000C4908" w:rsidRDefault="008639C6" w:rsidP="008639C6">
      <w:pPr>
        <w:ind w:left="6248" w:firstLine="0"/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>/ upełnomocniony przedstawiciel, dat</w:t>
      </w:r>
    </w:p>
    <w:p w:rsidR="008639C6" w:rsidRPr="000C4908" w:rsidRDefault="008639C6" w:rsidP="008639C6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20681" w:rsidRPr="000C4908" w:rsidRDefault="0022068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pageBreakBefore/>
        <w:jc w:val="right"/>
        <w:rPr>
          <w:rFonts w:asciiTheme="minorHAnsi" w:hAnsiTheme="minorHAnsi" w:cs="Tahoma"/>
          <w:b/>
          <w:sz w:val="20"/>
          <w:szCs w:val="20"/>
        </w:rPr>
      </w:pPr>
      <w:r w:rsidRPr="000C4908">
        <w:rPr>
          <w:rFonts w:asciiTheme="minorHAnsi" w:hAnsiTheme="minorHAnsi" w:cs="Tahoma"/>
          <w:b/>
          <w:sz w:val="28"/>
        </w:rPr>
        <w:t xml:space="preserve">             FORMULARZ  ASORTYMENTOWO-CENOWY       </w:t>
      </w:r>
      <w:r w:rsidRPr="000C4908">
        <w:rPr>
          <w:rFonts w:asciiTheme="minorHAnsi" w:hAnsiTheme="minorHAnsi" w:cs="Tahoma"/>
          <w:b/>
        </w:rPr>
        <w:t xml:space="preserve"> </w:t>
      </w:r>
      <w:r w:rsidRPr="000C4908">
        <w:rPr>
          <w:rFonts w:asciiTheme="minorHAnsi" w:hAnsiTheme="minorHAnsi" w:cs="Tahoma"/>
          <w:b/>
          <w:color w:val="FF0000"/>
          <w:sz w:val="20"/>
          <w:szCs w:val="20"/>
        </w:rPr>
        <w:t>Załącznik nr 4 do Zaproszenia</w:t>
      </w:r>
    </w:p>
    <w:p w:rsidR="00183A95" w:rsidRPr="000C4908" w:rsidRDefault="00183A95" w:rsidP="00183A95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>Post</w:t>
      </w:r>
      <w:r w:rsidR="00580157" w:rsidRPr="000C4908">
        <w:rPr>
          <w:rFonts w:asciiTheme="minorHAnsi" w:hAnsiTheme="minorHAnsi" w:cs="Tahoma"/>
          <w:sz w:val="18"/>
        </w:rPr>
        <w:t>ępowanie nr 1/12/201</w:t>
      </w:r>
      <w:r w:rsidR="00872F94">
        <w:rPr>
          <w:rFonts w:asciiTheme="minorHAnsi" w:hAnsiTheme="minorHAnsi" w:cs="Tahoma"/>
          <w:sz w:val="18"/>
        </w:rPr>
        <w:t>6/20</w:t>
      </w:r>
      <w:r w:rsidRPr="000C4908">
        <w:rPr>
          <w:rFonts w:asciiTheme="minorHAnsi" w:hAnsiTheme="minorHAnsi" w:cs="Tahoma"/>
          <w:sz w:val="18"/>
        </w:rPr>
        <w:t xml:space="preserve"> na: </w:t>
      </w:r>
      <w:r w:rsidRPr="000C4908">
        <w:rPr>
          <w:rFonts w:asciiTheme="minorHAnsi" w:hAnsiTheme="minorHAnsi" w:cs="Tahoma"/>
          <w:sz w:val="20"/>
          <w:szCs w:val="20"/>
        </w:rPr>
        <w:t>„</w:t>
      </w:r>
      <w:r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Pr="000C4908">
        <w:rPr>
          <w:rFonts w:asciiTheme="minorHAnsi" w:hAnsiTheme="minorHAnsi"/>
          <w:lang w:eastAsia="pl-PL"/>
        </w:rPr>
        <w:t xml:space="preserve"> </w:t>
      </w:r>
      <w:r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dostawa tlenu medycznego, dwutlenku węgla medycznego i </w:t>
      </w:r>
      <w:r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Pr="000C4908">
        <w:rPr>
          <w:rFonts w:ascii="Calibri" w:hAnsi="Calibri"/>
          <w:sz w:val="20"/>
          <w:szCs w:val="20"/>
        </w:rPr>
        <w:t>Entonox</w:t>
      </w:r>
      <w:proofErr w:type="spellEnd"/>
      <w:r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Pr="000C4908">
        <w:rPr>
          <w:rFonts w:ascii="Calibri" w:hAnsi="Calibri" w:cs="Arial"/>
          <w:sz w:val="20"/>
          <w:szCs w:val="20"/>
        </w:rPr>
        <w:t>”</w:t>
      </w:r>
    </w:p>
    <w:p w:rsidR="00200331" w:rsidRPr="000C4908" w:rsidRDefault="00200331" w:rsidP="00DE3731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200331" w:rsidRPr="000C4908" w:rsidRDefault="00200331" w:rsidP="0020033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4908">
        <w:rPr>
          <w:rFonts w:asciiTheme="minorHAnsi" w:hAnsiTheme="minorHAnsi" w:cs="Arial"/>
          <w:b/>
          <w:sz w:val="28"/>
          <w:szCs w:val="28"/>
        </w:rPr>
        <w:t>Część III Zamówienia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1/III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200331" w:rsidRPr="000C4908" w:rsidTr="00AE1F1E">
        <w:trPr>
          <w:trHeight w:val="1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jednostkowa netto zł za </w:t>
            </w:r>
          </w:p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Dwutlenek węgla medyczny do laparoskopii.</w:t>
            </w:r>
            <w:r w:rsidR="00DE3731" w:rsidRPr="000C4908">
              <w:rPr>
                <w:rFonts w:asciiTheme="minorHAnsi" w:hAnsiTheme="minorHAnsi" w:cs="Arial"/>
                <w:color w:val="FF0000"/>
                <w:sz w:val="18"/>
                <w:szCs w:val="18"/>
              </w:rPr>
              <w:t>*</w:t>
            </w:r>
          </w:p>
          <w:p w:rsidR="00200331" w:rsidRPr="000C4908" w:rsidRDefault="00200331" w:rsidP="00AE1F1E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Pojemność jednostkowa butli 6 kg</w:t>
            </w:r>
          </w:p>
          <w:p w:rsidR="00200331" w:rsidRPr="000C4908" w:rsidRDefault="00200331" w:rsidP="00AE1F1E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</w:p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00331" w:rsidRPr="000C4908" w:rsidRDefault="00172444" w:rsidP="00AE1F1E">
            <w:pPr>
              <w:widowControl w:val="0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</w:rPr>
              <w:t>96</w:t>
            </w:r>
          </w:p>
          <w:p w:rsidR="00200331" w:rsidRPr="000C4908" w:rsidRDefault="00200331" w:rsidP="00AE1F1E">
            <w:pPr>
              <w:widowControl w:val="0"/>
              <w:jc w:val="left"/>
              <w:rPr>
                <w:rFonts w:asciiTheme="minorHAnsi" w:hAnsiTheme="minorHAnsi" w:cs="Arial"/>
                <w:color w:val="000000" w:themeColor="text1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</w:p>
        </w:tc>
      </w:tr>
    </w:tbl>
    <w:p w:rsidR="00200331" w:rsidRPr="000C4908" w:rsidRDefault="00DE3731" w:rsidP="00200331">
      <w:pPr>
        <w:jc w:val="left"/>
        <w:rPr>
          <w:rFonts w:asciiTheme="minorHAnsi" w:hAnsiTheme="minorHAnsi" w:cs="Arial"/>
          <w:b/>
          <w:color w:val="FF0000"/>
          <w:sz w:val="20"/>
          <w:szCs w:val="20"/>
        </w:rPr>
      </w:pPr>
      <w:r w:rsidRPr="000C4908">
        <w:rPr>
          <w:rFonts w:asciiTheme="minorHAnsi" w:hAnsiTheme="minorHAnsi" w:cs="Arial"/>
          <w:b/>
          <w:color w:val="FF0000"/>
          <w:sz w:val="20"/>
          <w:szCs w:val="20"/>
        </w:rPr>
        <w:t>* Zamawiający dopuszcza butle o pojemności 10 litrów i zawartości 7,5 kg z odpowiednim przeliczeniem ilości do 2 miejsc po przecinku w górę.</w:t>
      </w:r>
    </w:p>
    <w:p w:rsidR="00DE3731" w:rsidRPr="000C4908" w:rsidRDefault="00DE3731" w:rsidP="00200331">
      <w:pPr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Tabela nr 2/III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200331" w:rsidRPr="000C4908" w:rsidTr="00AE1F1E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-33" w:firstLine="33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65" w:hanging="65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8=6+7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Czynsz dzierżawy butli</w:t>
            </w:r>
          </w:p>
          <w:p w:rsidR="00200331" w:rsidRPr="000C4908" w:rsidRDefault="00200331" w:rsidP="00AE1F1E">
            <w:pPr>
              <w:widowControl w:val="0"/>
              <w:ind w:left="34" w:hanging="34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Pojemność jednostkowa butli </w:t>
            </w:r>
            <w:r w:rsidR="00047EDE"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6</w:t>
            </w: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kg</w:t>
            </w:r>
          </w:p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(10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Butlo dzień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  <w:p w:rsidR="00200331" w:rsidRPr="000C4908" w:rsidRDefault="003678C1" w:rsidP="00AE1F1E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986</w:t>
            </w:r>
          </w:p>
          <w:p w:rsidR="00200331" w:rsidRPr="000C4908" w:rsidRDefault="00200331" w:rsidP="00AE1F1E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200331" w:rsidRPr="000C4908" w:rsidRDefault="00200331" w:rsidP="00200331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3/III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8B5E31" w:rsidRPr="000C4908" w:rsidTr="00AE1F1E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butli dostarczanych</w:t>
            </w:r>
          </w:p>
          <w:p w:rsidR="008B5E31" w:rsidRPr="000C4908" w:rsidRDefault="008B5E31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co 2 miesiące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8B5E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8B5E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butli </w:t>
            </w:r>
          </w:p>
          <w:p w:rsidR="008B5E31" w:rsidRPr="000C4908" w:rsidRDefault="008B5E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z dwutlenkiem węgla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3678C1" w:rsidP="00CD3312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E31" w:rsidRPr="000C4908" w:rsidRDefault="008B5E31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B5E31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  <w:p w:rsidR="008B5E31" w:rsidRPr="000C4908" w:rsidRDefault="008B5E31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E31" w:rsidRPr="000C4908" w:rsidRDefault="008B5E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4/II</w:t>
      </w:r>
      <w:r w:rsidR="008639C6" w:rsidRPr="000C4908">
        <w:rPr>
          <w:rFonts w:asciiTheme="minorHAnsi" w:hAnsiTheme="minorHAnsi" w:cs="Arial"/>
          <w:b/>
          <w:sz w:val="28"/>
          <w:szCs w:val="28"/>
          <w:u w:val="single"/>
        </w:rPr>
        <w:t>I</w:t>
      </w:r>
    </w:p>
    <w:p w:rsidR="00200331" w:rsidRPr="000C4908" w:rsidRDefault="00200331" w:rsidP="00200331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200331" w:rsidRPr="000C4908" w:rsidTr="00AE1F1E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</w:t>
            </w:r>
            <w:r w:rsidR="008639C6" w:rsidRPr="000C4908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nr 6 tabel: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2/II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I, 2/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II, 3/II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F" w:rsidRPr="000C4908" w:rsidRDefault="00ED0C8F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200331" w:rsidRPr="000C4908" w:rsidRDefault="00200331" w:rsidP="00AE1F1E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I, 2/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II, 3/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II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200331" w:rsidRPr="000C4908" w:rsidTr="00AE1F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Razem część nr </w:t>
            </w:r>
            <w:r w:rsidR="008639C6" w:rsidRPr="000C4908">
              <w:rPr>
                <w:rFonts w:asciiTheme="minorHAnsi" w:hAnsiTheme="minorHAnsi" w:cs="Arial"/>
                <w:b/>
                <w:color w:val="FF0000"/>
              </w:rPr>
              <w:t>3</w:t>
            </w:r>
          </w:p>
          <w:p w:rsidR="00200331" w:rsidRPr="000C4908" w:rsidRDefault="00200331" w:rsidP="00AE1F1E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(dostawa </w:t>
            </w:r>
            <w:r w:rsidR="008639C6" w:rsidRPr="000C4908">
              <w:rPr>
                <w:rFonts w:asciiTheme="minorHAnsi" w:hAnsiTheme="minorHAnsi" w:cs="Arial"/>
                <w:b/>
                <w:color w:val="FF0000"/>
              </w:rPr>
              <w:t>dwutlenku węgla medycznego</w:t>
            </w: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 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31" w:rsidRPr="000C4908" w:rsidRDefault="00200331" w:rsidP="00AE1F1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200331" w:rsidRPr="000C4908" w:rsidRDefault="00200331" w:rsidP="00200331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00331" w:rsidRPr="000C4908" w:rsidRDefault="00200331" w:rsidP="008639C6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200331" w:rsidRPr="000C4908" w:rsidRDefault="00200331" w:rsidP="00200331">
      <w:pPr>
        <w:ind w:left="0" w:firstLine="0"/>
        <w:rPr>
          <w:rFonts w:asciiTheme="minorHAnsi" w:hAnsiTheme="minorHAnsi" w:cs="Tahoma"/>
          <w:sz w:val="18"/>
          <w:szCs w:val="18"/>
        </w:rPr>
      </w:pPr>
    </w:p>
    <w:p w:rsidR="00200331" w:rsidRPr="000C4908" w:rsidRDefault="00200331" w:rsidP="00200331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</w:t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  <w:t xml:space="preserve">                Podpis</w:t>
      </w:r>
    </w:p>
    <w:p w:rsidR="00200331" w:rsidRPr="000C4908" w:rsidRDefault="00200331" w:rsidP="00200331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............................................................</w:t>
      </w:r>
    </w:p>
    <w:p w:rsidR="00200331" w:rsidRPr="000C4908" w:rsidRDefault="00200331" w:rsidP="00200331">
      <w:pPr>
        <w:ind w:left="6248" w:firstLine="0"/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>/ upełnomocniony przedstawiciel, dat</w:t>
      </w:r>
    </w:p>
    <w:p w:rsidR="00200331" w:rsidRPr="000C4908" w:rsidRDefault="0020033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00331" w:rsidRPr="000C4908" w:rsidRDefault="00200331" w:rsidP="00FF4E94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FF4E94" w:rsidRPr="000C4908" w:rsidRDefault="00FF4E94" w:rsidP="00200331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F4E94" w:rsidRPr="000C4908" w:rsidRDefault="00FF4E94" w:rsidP="00FF4E94">
      <w:pPr>
        <w:jc w:val="center"/>
        <w:rPr>
          <w:rFonts w:asciiTheme="minorHAnsi" w:hAnsiTheme="minorHAnsi" w:cs="Arial"/>
          <w:b/>
          <w:sz w:val="28"/>
          <w:szCs w:val="28"/>
        </w:rPr>
      </w:pPr>
    </w:p>
    <w:bookmarkEnd w:id="0"/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0C4908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183A95" w:rsidRPr="000C4908" w:rsidRDefault="00183A95" w:rsidP="00183A95">
      <w:pPr>
        <w:pageBreakBefore/>
        <w:jc w:val="right"/>
        <w:rPr>
          <w:rFonts w:asciiTheme="minorHAnsi" w:hAnsiTheme="minorHAnsi" w:cs="Tahoma"/>
          <w:b/>
          <w:color w:val="FF0000"/>
          <w:sz w:val="20"/>
          <w:szCs w:val="20"/>
        </w:rPr>
      </w:pPr>
      <w:r w:rsidRPr="000C4908">
        <w:rPr>
          <w:rFonts w:asciiTheme="minorHAnsi" w:hAnsiTheme="minorHAnsi" w:cs="Tahoma"/>
          <w:b/>
          <w:sz w:val="28"/>
        </w:rPr>
        <w:t xml:space="preserve">             FORMULARZ  ASORTYMENTOWO-CENOWY</w:t>
      </w:r>
      <w:r w:rsidR="00DA3770" w:rsidRPr="00DA3770">
        <w:rPr>
          <w:rFonts w:asciiTheme="minorHAnsi" w:hAnsiTheme="minorHAnsi" w:cs="Tahoma"/>
          <w:b/>
          <w:color w:val="FF0000"/>
          <w:sz w:val="28"/>
        </w:rPr>
        <w:t>- zmieniony</w:t>
      </w:r>
      <w:r w:rsidRPr="000C4908">
        <w:rPr>
          <w:rFonts w:asciiTheme="minorHAnsi" w:hAnsiTheme="minorHAnsi" w:cs="Tahoma"/>
          <w:b/>
          <w:sz w:val="28"/>
        </w:rPr>
        <w:t xml:space="preserve">       </w:t>
      </w:r>
      <w:r w:rsidRPr="000C4908">
        <w:rPr>
          <w:rFonts w:asciiTheme="minorHAnsi" w:hAnsiTheme="minorHAnsi" w:cs="Tahoma"/>
          <w:b/>
        </w:rPr>
        <w:t xml:space="preserve"> </w:t>
      </w:r>
      <w:r w:rsidRPr="000C4908">
        <w:rPr>
          <w:rFonts w:asciiTheme="minorHAnsi" w:hAnsiTheme="minorHAnsi" w:cs="Tahoma"/>
          <w:b/>
          <w:color w:val="FF0000"/>
          <w:sz w:val="20"/>
          <w:szCs w:val="20"/>
        </w:rPr>
        <w:t>Załącznik nr 5 do Zaproszenia</w:t>
      </w:r>
    </w:p>
    <w:p w:rsidR="00F178C7" w:rsidRPr="000C4908" w:rsidRDefault="00580157" w:rsidP="00580157">
      <w:pPr>
        <w:spacing w:before="120"/>
        <w:ind w:left="0" w:firstLine="0"/>
        <w:rPr>
          <w:rFonts w:asciiTheme="minorHAnsi" w:hAnsiTheme="minorHAnsi" w:cs="Tahoma"/>
          <w:sz w:val="20"/>
        </w:rPr>
      </w:pPr>
      <w:r w:rsidRPr="000C4908">
        <w:rPr>
          <w:rFonts w:asciiTheme="minorHAnsi" w:hAnsiTheme="minorHAnsi" w:cs="Tahoma"/>
          <w:sz w:val="18"/>
        </w:rPr>
        <w:t>Postępowanie nr 1/12/201</w:t>
      </w:r>
      <w:r w:rsidR="00211513">
        <w:rPr>
          <w:rFonts w:asciiTheme="minorHAnsi" w:hAnsiTheme="minorHAnsi" w:cs="Tahoma"/>
          <w:sz w:val="18"/>
        </w:rPr>
        <w:t>6/20</w:t>
      </w:r>
      <w:r w:rsidR="00183A95" w:rsidRPr="000C4908">
        <w:rPr>
          <w:rFonts w:asciiTheme="minorHAnsi" w:hAnsiTheme="minorHAnsi" w:cs="Tahoma"/>
          <w:sz w:val="18"/>
        </w:rPr>
        <w:t xml:space="preserve"> na: </w:t>
      </w:r>
      <w:r w:rsidR="00183A95" w:rsidRPr="000C4908">
        <w:rPr>
          <w:rFonts w:asciiTheme="minorHAnsi" w:hAnsiTheme="minorHAnsi" w:cs="Tahoma"/>
          <w:sz w:val="20"/>
          <w:szCs w:val="20"/>
        </w:rPr>
        <w:t>„</w:t>
      </w:r>
      <w:r w:rsidR="00183A95" w:rsidRPr="000C4908">
        <w:rPr>
          <w:rFonts w:asciiTheme="minorHAnsi" w:hAnsiTheme="minorHAnsi"/>
          <w:sz w:val="20"/>
          <w:szCs w:val="20"/>
          <w:lang w:eastAsia="pl-PL"/>
        </w:rPr>
        <w:t>Sukcesywna</w:t>
      </w:r>
      <w:r w:rsidR="00183A95" w:rsidRPr="000C4908">
        <w:rPr>
          <w:rFonts w:asciiTheme="minorHAnsi" w:hAnsiTheme="minorHAnsi"/>
          <w:lang w:eastAsia="pl-PL"/>
        </w:rPr>
        <w:t xml:space="preserve"> </w:t>
      </w:r>
      <w:r w:rsidR="00183A95" w:rsidRPr="000C4908">
        <w:rPr>
          <w:rFonts w:asciiTheme="minorHAnsi" w:hAnsiTheme="minorHAnsi"/>
          <w:bCs/>
          <w:sz w:val="20"/>
          <w:szCs w:val="20"/>
          <w:lang w:eastAsia="pl-PL"/>
        </w:rPr>
        <w:t xml:space="preserve">dostawa tlenu medycznego, dwutlenku węgla medycznego i </w:t>
      </w:r>
      <w:r w:rsidR="00183A95" w:rsidRPr="000C4908">
        <w:rPr>
          <w:rFonts w:ascii="Calibri" w:hAnsi="Calibri"/>
          <w:sz w:val="20"/>
          <w:szCs w:val="20"/>
        </w:rPr>
        <w:t xml:space="preserve">podtlenku azotu medycznego i mieszanki gazu typu </w:t>
      </w:r>
      <w:proofErr w:type="spellStart"/>
      <w:r w:rsidR="00183A95" w:rsidRPr="000C4908">
        <w:rPr>
          <w:rFonts w:ascii="Calibri" w:hAnsi="Calibri"/>
          <w:sz w:val="20"/>
          <w:szCs w:val="20"/>
        </w:rPr>
        <w:t>Entonox</w:t>
      </w:r>
      <w:proofErr w:type="spellEnd"/>
      <w:r w:rsidR="00183A95" w:rsidRPr="000C4908">
        <w:rPr>
          <w:rFonts w:ascii="Calibri" w:hAnsi="Calibri"/>
          <w:sz w:val="20"/>
          <w:szCs w:val="20"/>
        </w:rPr>
        <w:t xml:space="preserve">  lub równoważnego wraz z dzierżawą butli dla PCM S.A. w Prudniku.</w:t>
      </w:r>
      <w:r w:rsidR="00183A95" w:rsidRPr="000C4908">
        <w:rPr>
          <w:rFonts w:ascii="Calibri" w:hAnsi="Calibri" w:cs="Arial"/>
          <w:sz w:val="20"/>
          <w:szCs w:val="20"/>
        </w:rPr>
        <w:t>”</w:t>
      </w:r>
    </w:p>
    <w:p w:rsidR="00183A95" w:rsidRPr="000C4908" w:rsidRDefault="00183A95" w:rsidP="00183A9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C4908">
        <w:rPr>
          <w:rFonts w:asciiTheme="minorHAnsi" w:hAnsiTheme="minorHAnsi" w:cs="Arial"/>
          <w:b/>
          <w:sz w:val="28"/>
          <w:szCs w:val="28"/>
        </w:rPr>
        <w:t>Część IV Zamówienia</w:t>
      </w:r>
    </w:p>
    <w:p w:rsidR="00183A95" w:rsidRPr="000C4908" w:rsidRDefault="00183A95" w:rsidP="00580157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1/IV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851"/>
        <w:gridCol w:w="1134"/>
        <w:gridCol w:w="1275"/>
        <w:gridCol w:w="1134"/>
        <w:gridCol w:w="851"/>
        <w:gridCol w:w="1559"/>
      </w:tblGrid>
      <w:tr w:rsidR="00183A95" w:rsidRPr="000C4908" w:rsidTr="004D73B0">
        <w:trPr>
          <w:trHeight w:val="10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490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jednostkowa netto zł za </w:t>
            </w:r>
          </w:p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183A95" w:rsidRPr="000C4908" w:rsidTr="00580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183A95" w:rsidRPr="000C4908" w:rsidTr="004D73B0">
        <w:trPr>
          <w:trHeight w:val="2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155" w:rsidRPr="004D73B0" w:rsidRDefault="00CD1155" w:rsidP="00CD1155">
            <w:pPr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 xml:space="preserve">mieszanina gazów typu </w:t>
            </w:r>
            <w:proofErr w:type="spellStart"/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>entonox</w:t>
            </w:r>
            <w:proofErr w:type="spellEnd"/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 xml:space="preserve"> (50%0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position w:val="-8"/>
                <w:sz w:val="18"/>
                <w:szCs w:val="18"/>
                <w:lang w:eastAsia="en-US"/>
              </w:rPr>
              <w:t xml:space="preserve">2 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 xml:space="preserve"> 50%N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position w:val="-8"/>
                <w:sz w:val="18"/>
                <w:szCs w:val="18"/>
                <w:lang w:eastAsia="en-US"/>
              </w:rPr>
              <w:t xml:space="preserve"> 2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sz w:val="18"/>
                <w:szCs w:val="18"/>
                <w:lang w:eastAsia="en-US"/>
              </w:rPr>
              <w:t xml:space="preserve"> 0 lub równoważna  w butli z zaworem dozującym,  który nie wymaga regularnej  kontroli elementów wewnątrz  zaworu dozującego. Zawór  dozujący nierozbieralny (aby  zminimalizować zagrożenie dla  pacjenta). Pojemność butli  2,8m</w:t>
            </w:r>
            <w:r w:rsidRPr="004D73B0">
              <w:rPr>
                <w:rFonts w:asciiTheme="minorHAnsi" w:eastAsia="Microsoft YaHei" w:hAnsiTheme="minorHAnsi" w:cstheme="minorHAnsi"/>
                <w:color w:val="FF0000"/>
                <w:position w:val="8"/>
                <w:sz w:val="18"/>
                <w:szCs w:val="18"/>
                <w:lang w:eastAsia="en-US"/>
              </w:rPr>
              <w:t>3</w:t>
            </w:r>
          </w:p>
          <w:p w:rsidR="00183A95" w:rsidRPr="000C4908" w:rsidRDefault="00183A95" w:rsidP="00183A95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3A95" w:rsidRPr="000C4908" w:rsidRDefault="00183A95" w:rsidP="00580157">
            <w:pPr>
              <w:widowControl w:val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183A95" w:rsidRPr="000C4908" w:rsidRDefault="00BB7574" w:rsidP="00183A95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C4908">
              <w:rPr>
                <w:rFonts w:asciiTheme="minorHAnsi" w:hAnsiTheme="minorHAnsi" w:cs="Arial"/>
                <w:b/>
              </w:rPr>
              <w:t>m</w:t>
            </w:r>
            <w:r w:rsidRPr="000C4908">
              <w:rPr>
                <w:rFonts w:ascii="Calibri" w:hAnsi="Calibri" w:cs="Arial"/>
                <w:b/>
              </w:rPr>
              <w:t>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312" w:rsidRPr="000C4908" w:rsidRDefault="00CD3312" w:rsidP="00183A95">
            <w:pPr>
              <w:widowControl w:val="0"/>
              <w:rPr>
                <w:rFonts w:asciiTheme="minorHAnsi" w:hAnsiTheme="minorHAnsi" w:cs="Arial"/>
                <w:b/>
              </w:rPr>
            </w:pPr>
          </w:p>
          <w:p w:rsidR="00183A95" w:rsidRPr="000C4908" w:rsidRDefault="00E075D7" w:rsidP="00183A95">
            <w:pPr>
              <w:widowControl w:val="0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 xml:space="preserve">     19,6</w:t>
            </w:r>
          </w:p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</w:p>
          <w:p w:rsidR="00183A95" w:rsidRPr="000C4908" w:rsidRDefault="00183A95" w:rsidP="00183A95">
            <w:pPr>
              <w:widowControl w:val="0"/>
              <w:jc w:val="left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178C7" w:rsidRPr="000C4908" w:rsidTr="00580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957" w:rsidRPr="000C4908" w:rsidRDefault="00666957" w:rsidP="00666957">
            <w:pPr>
              <w:ind w:left="-108" w:right="-108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C4908">
              <w:rPr>
                <w:rFonts w:asciiTheme="minorHAnsi" w:hAnsiTheme="minorHAnsi" w:cstheme="minorHAnsi"/>
                <w:sz w:val="16"/>
                <w:szCs w:val="16"/>
              </w:rPr>
              <w:t xml:space="preserve">jednorazowy zawór wydechowy  z ustnikiem do podawania mieszaniny tlenu i podtlenku azotu, który w połączeniu z zaworem dozującym gwarantuje  szczelność systemu podawania gazu i eliminuje potencjalne zagrożenie skażenia bakteryjnego lub wirusowego zaworu dozującego . Wykonawca </w:t>
            </w:r>
            <w:r w:rsidR="001227F5" w:rsidRPr="000C4908">
              <w:rPr>
                <w:rFonts w:asciiTheme="minorHAnsi" w:hAnsiTheme="minorHAnsi" w:cstheme="minorHAnsi"/>
                <w:sz w:val="16"/>
                <w:szCs w:val="16"/>
              </w:rPr>
              <w:t xml:space="preserve">przed pierwszą dostawą </w:t>
            </w:r>
            <w:r w:rsidRPr="000C4908">
              <w:rPr>
                <w:rFonts w:asciiTheme="minorHAnsi" w:hAnsiTheme="minorHAnsi" w:cstheme="minorHAnsi"/>
                <w:sz w:val="16"/>
                <w:szCs w:val="16"/>
              </w:rPr>
              <w:t>załączyć powinien instrukcję obsługi lub oświadcze</w:t>
            </w:r>
            <w:r w:rsidR="001227F5" w:rsidRPr="000C4908">
              <w:rPr>
                <w:rFonts w:asciiTheme="minorHAnsi" w:hAnsiTheme="minorHAnsi" w:cstheme="minorHAnsi"/>
                <w:sz w:val="16"/>
                <w:szCs w:val="16"/>
              </w:rPr>
              <w:t>nie producenta potwierdzające w/</w:t>
            </w:r>
            <w:r w:rsidRPr="000C4908">
              <w:rPr>
                <w:rFonts w:asciiTheme="minorHAnsi" w:hAnsiTheme="minorHAnsi" w:cstheme="minorHAnsi"/>
                <w:sz w:val="16"/>
                <w:szCs w:val="16"/>
              </w:rPr>
              <w:t xml:space="preserve">w.  </w:t>
            </w:r>
          </w:p>
          <w:p w:rsidR="00F178C7" w:rsidRPr="000C4908" w:rsidRDefault="00F178C7" w:rsidP="00F178C7">
            <w:pPr>
              <w:widowControl w:val="0"/>
              <w:ind w:left="34" w:hanging="34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C7" w:rsidRPr="000C4908" w:rsidRDefault="00F178C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66957" w:rsidRPr="000C4908" w:rsidRDefault="00666957" w:rsidP="00580157">
            <w:pPr>
              <w:widowControl w:val="0"/>
              <w:ind w:left="0" w:firstLine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F178C7" w:rsidRPr="000C4908" w:rsidRDefault="000C4F80" w:rsidP="001472E2">
            <w:pPr>
              <w:widowControl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sz w:val="16"/>
                <w:szCs w:val="16"/>
              </w:rPr>
              <w:t>O</w:t>
            </w:r>
            <w:r w:rsidR="00F178C7" w:rsidRPr="000C4908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0C490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F178C7" w:rsidRPr="000C4908">
              <w:rPr>
                <w:rFonts w:asciiTheme="minorHAnsi" w:hAnsiTheme="minorHAnsi" w:cs="Arial"/>
                <w:sz w:val="16"/>
                <w:szCs w:val="16"/>
              </w:rPr>
              <w:t xml:space="preserve">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8C7" w:rsidRPr="000C4908" w:rsidRDefault="00F178C7" w:rsidP="00F178C7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0C4908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8C7" w:rsidRPr="000C4908" w:rsidRDefault="00F178C7" w:rsidP="00F178C7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2/IV</w:t>
      </w:r>
    </w:p>
    <w:tbl>
      <w:tblPr>
        <w:tblpPr w:leftFromText="141" w:rightFromText="141" w:vertAnchor="text" w:horzAnchor="margin" w:tblpX="-318" w:tblpY="147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70"/>
        <w:gridCol w:w="1134"/>
        <w:gridCol w:w="992"/>
        <w:gridCol w:w="1276"/>
        <w:gridCol w:w="1559"/>
        <w:gridCol w:w="1134"/>
        <w:gridCol w:w="1559"/>
      </w:tblGrid>
      <w:tr w:rsidR="004D73B0" w:rsidRPr="000C4908" w:rsidTr="004D73B0">
        <w:trPr>
          <w:trHeight w:val="10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ind w:left="-33" w:firstLine="3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ind w:left="65" w:hanging="6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C4908">
              <w:rPr>
                <w:rFonts w:asciiTheme="minorHAnsi" w:hAnsiTheme="minorHAnsi" w:cs="Arial"/>
                <w:b/>
                <w:sz w:val="16"/>
                <w:szCs w:val="16"/>
              </w:rPr>
              <w:t>Planowana ilość „butlo dni”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netto za 1 „butlo dzień”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4D73B0" w:rsidRPr="000C4908" w:rsidTr="004D73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4D73B0" w:rsidRPr="000C4908" w:rsidTr="004D73B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Czynsz dzierżawy butli wraz z dzierżawą stojaka pod butle oraz dzierżawą zaworu dozującego</w:t>
            </w:r>
          </w:p>
          <w:p w:rsidR="004D73B0" w:rsidRPr="004D73B0" w:rsidRDefault="004D73B0" w:rsidP="004D73B0">
            <w:pPr>
              <w:widowControl w:val="0"/>
              <w:ind w:left="34" w:hanging="3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Pojemność jednostkowa butli </w:t>
            </w:r>
            <w:r w:rsidRPr="004D73B0">
              <w:rPr>
                <w:rFonts w:asciiTheme="minorHAnsi" w:hAnsiTheme="minorHAnsi" w:cs="Arial"/>
                <w:sz w:val="18"/>
                <w:szCs w:val="18"/>
              </w:rPr>
              <w:t xml:space="preserve">2,8 </w:t>
            </w:r>
            <w:proofErr w:type="spellStart"/>
            <w:r w:rsidRPr="004D73B0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4D73B0">
              <w:rPr>
                <w:rFonts w:ascii="Calibri" w:hAnsi="Calibri" w:cs="Arial"/>
                <w:sz w:val="18"/>
                <w:szCs w:val="18"/>
              </w:rPr>
              <w:t>³</w:t>
            </w:r>
            <w:proofErr w:type="spellEnd"/>
          </w:p>
          <w:p w:rsidR="004D73B0" w:rsidRPr="000C4908" w:rsidRDefault="004D73B0" w:rsidP="004D73B0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D73B0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10 litrów)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Butlo dzień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3B0" w:rsidRPr="000C4908" w:rsidRDefault="004D73B0" w:rsidP="004D73B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D73B0" w:rsidRPr="000C4908" w:rsidRDefault="004D73B0" w:rsidP="004D73B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730</w:t>
            </w:r>
          </w:p>
          <w:p w:rsidR="004D73B0" w:rsidRPr="000C4908" w:rsidRDefault="004D73B0" w:rsidP="004D73B0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3B0" w:rsidRPr="000C4908" w:rsidRDefault="004D73B0" w:rsidP="004D73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178C7" w:rsidRPr="000C4908" w:rsidRDefault="00F178C7" w:rsidP="00DA3770">
      <w:pPr>
        <w:ind w:left="0" w:firstLine="0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3/IV</w:t>
      </w: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134"/>
        <w:gridCol w:w="992"/>
        <w:gridCol w:w="1276"/>
        <w:gridCol w:w="1559"/>
        <w:gridCol w:w="1134"/>
        <w:gridCol w:w="1559"/>
      </w:tblGrid>
      <w:tr w:rsidR="00F763EE" w:rsidRPr="000C4908" w:rsidTr="00183A95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Średnia ilość butli dostarczanych</w:t>
            </w:r>
          </w:p>
          <w:p w:rsidR="00F763EE" w:rsidRPr="000C4908" w:rsidRDefault="00F763EE" w:rsidP="00CD3312">
            <w:pPr>
              <w:ind w:left="-108" w:right="-108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co 2 miesiące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ind w:left="0" w:firstLine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 xml:space="preserve">Ilość dostaw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widowControl w:val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za 1 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ind w:left="33" w:hanging="3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F763EE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6=4*5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8=6+7</w:t>
            </w:r>
          </w:p>
        </w:tc>
      </w:tr>
      <w:tr w:rsidR="00F763EE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Transport butli </w:t>
            </w:r>
          </w:p>
          <w:p w:rsidR="00F763EE" w:rsidRPr="000C4908" w:rsidRDefault="00F763EE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z </w:t>
            </w:r>
            <w:r w:rsidR="0065660B" w:rsidRPr="000C4908">
              <w:rPr>
                <w:rFonts w:asciiTheme="minorHAnsi" w:hAnsiTheme="minorHAnsi" w:cs="Arial"/>
                <w:sz w:val="18"/>
                <w:szCs w:val="18"/>
              </w:rPr>
              <w:t xml:space="preserve">mieszanina gazów typu </w:t>
            </w:r>
            <w:proofErr w:type="spellStart"/>
            <w:r w:rsidR="0065660B" w:rsidRPr="000C4908">
              <w:rPr>
                <w:rFonts w:asciiTheme="minorHAnsi" w:hAnsiTheme="minorHAnsi" w:cs="Arial"/>
                <w:sz w:val="18"/>
                <w:szCs w:val="18"/>
              </w:rPr>
              <w:t>Entonox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92779" w:rsidP="00CD3312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3EE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763EE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C4908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  <w:p w:rsidR="00F763EE" w:rsidRPr="000C4908" w:rsidRDefault="00F763EE" w:rsidP="00CD3312">
            <w:pPr>
              <w:ind w:left="-77" w:right="28" w:firstLine="7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3EE" w:rsidRPr="000C4908" w:rsidRDefault="00F763EE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0C4908">
        <w:rPr>
          <w:rFonts w:asciiTheme="minorHAnsi" w:hAnsiTheme="minorHAnsi" w:cs="Arial"/>
          <w:b/>
          <w:sz w:val="28"/>
          <w:szCs w:val="28"/>
          <w:u w:val="single"/>
        </w:rPr>
        <w:t>Tabela nr 4/IV</w:t>
      </w:r>
    </w:p>
    <w:p w:rsidR="00183A95" w:rsidRPr="000C4908" w:rsidRDefault="00183A95" w:rsidP="00183A9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984"/>
        <w:gridCol w:w="1701"/>
        <w:gridCol w:w="1843"/>
      </w:tblGrid>
      <w:tr w:rsidR="00183A95" w:rsidRPr="000C4908" w:rsidTr="00183A95">
        <w:trPr>
          <w:trHeight w:val="1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6 tabel: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/IV</w:t>
            </w:r>
            <w:r w:rsidR="00F64A8B" w:rsidRPr="000C4908">
              <w:rPr>
                <w:rFonts w:asciiTheme="minorHAnsi" w:hAnsiTheme="minorHAnsi" w:cs="Arial"/>
                <w:sz w:val="18"/>
                <w:szCs w:val="18"/>
              </w:rPr>
              <w:t>(poz. 1 i 2)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, 2/IV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VAT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7 tabel:</w:t>
            </w:r>
          </w:p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 xml:space="preserve"> 1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/IV</w:t>
            </w:r>
            <w:r w:rsidR="00F64A8B" w:rsidRPr="000C4908">
              <w:rPr>
                <w:rFonts w:asciiTheme="minorHAnsi" w:hAnsiTheme="minorHAnsi" w:cs="Arial"/>
                <w:sz w:val="18"/>
                <w:szCs w:val="18"/>
              </w:rPr>
              <w:t>(poz. 1 i 2)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, 2/IV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8F" w:rsidRPr="000C4908" w:rsidRDefault="00ED0C8F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brutto</w:t>
            </w:r>
          </w:p>
          <w:p w:rsidR="00183A95" w:rsidRPr="000C4908" w:rsidRDefault="00183A95" w:rsidP="00183A95">
            <w:pPr>
              <w:ind w:left="34" w:hanging="34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sz w:val="18"/>
                <w:szCs w:val="18"/>
              </w:rPr>
              <w:t>Suma wartości z  kolumn nr 8 tabel:  1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/IV</w:t>
            </w:r>
            <w:r w:rsidR="00F64A8B" w:rsidRPr="000C4908">
              <w:rPr>
                <w:rFonts w:asciiTheme="minorHAnsi" w:hAnsiTheme="minorHAnsi" w:cs="Arial"/>
                <w:sz w:val="18"/>
                <w:szCs w:val="18"/>
              </w:rPr>
              <w:t>(poz. 1 i 2)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 xml:space="preserve"> 2/IV</w:t>
            </w:r>
            <w:r w:rsidRPr="000C4908">
              <w:rPr>
                <w:rFonts w:asciiTheme="minorHAnsi" w:hAnsiTheme="minorHAnsi" w:cs="Arial"/>
                <w:sz w:val="18"/>
                <w:szCs w:val="18"/>
              </w:rPr>
              <w:t>, 3/I</w:t>
            </w:r>
            <w:r w:rsidR="00ED0C8F" w:rsidRPr="000C4908">
              <w:rPr>
                <w:rFonts w:asciiTheme="minorHAnsi" w:hAnsiTheme="minorHAnsi" w:cs="Arial"/>
                <w:sz w:val="18"/>
                <w:szCs w:val="18"/>
              </w:rPr>
              <w:t>V</w:t>
            </w:r>
          </w:p>
        </w:tc>
      </w:tr>
      <w:tr w:rsidR="00183A95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5" w:rsidRPr="000C4908" w:rsidRDefault="00183A95" w:rsidP="00183A95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</w:tr>
      <w:tr w:rsidR="00183A95" w:rsidRPr="000C4908" w:rsidTr="00183A9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95" w:rsidRPr="000C4908" w:rsidRDefault="00183A95" w:rsidP="00183A95">
            <w:pPr>
              <w:ind w:left="0" w:firstLine="0"/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Razem część nr </w:t>
            </w:r>
            <w:r w:rsidR="007042C0" w:rsidRPr="000C4908">
              <w:rPr>
                <w:rFonts w:asciiTheme="minorHAnsi" w:hAnsiTheme="minorHAnsi" w:cs="Arial"/>
                <w:b/>
                <w:color w:val="FF0000"/>
              </w:rPr>
              <w:t>4</w:t>
            </w:r>
          </w:p>
          <w:p w:rsidR="00183A95" w:rsidRPr="000C4908" w:rsidRDefault="00183A95" w:rsidP="00183A95">
            <w:pPr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908">
              <w:rPr>
                <w:rFonts w:asciiTheme="minorHAnsi" w:hAnsiTheme="minorHAnsi" w:cs="Arial"/>
                <w:b/>
                <w:color w:val="FF0000"/>
              </w:rPr>
              <w:t>(do</w:t>
            </w:r>
            <w:r w:rsidR="007042C0" w:rsidRPr="000C4908">
              <w:rPr>
                <w:rFonts w:asciiTheme="minorHAnsi" w:hAnsiTheme="minorHAnsi" w:cs="Arial"/>
                <w:b/>
                <w:color w:val="FF0000"/>
              </w:rPr>
              <w:t xml:space="preserve">stawa mieszanki gazów typu </w:t>
            </w:r>
            <w:proofErr w:type="spellStart"/>
            <w:r w:rsidR="007042C0" w:rsidRPr="000C4908">
              <w:rPr>
                <w:rFonts w:asciiTheme="minorHAnsi" w:hAnsiTheme="minorHAnsi" w:cs="Arial"/>
                <w:b/>
                <w:color w:val="FF0000"/>
              </w:rPr>
              <w:t>Entonox</w:t>
            </w:r>
            <w:proofErr w:type="spellEnd"/>
            <w:r w:rsidRPr="000C4908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="00047EDE" w:rsidRPr="000C4908">
              <w:rPr>
                <w:rFonts w:asciiTheme="minorHAnsi" w:hAnsiTheme="minorHAnsi" w:cs="Arial"/>
                <w:b/>
                <w:color w:val="FF0000"/>
              </w:rPr>
              <w:t xml:space="preserve">lub równoważny </w:t>
            </w:r>
            <w:r w:rsidRPr="000C4908">
              <w:rPr>
                <w:rFonts w:asciiTheme="minorHAnsi" w:hAnsiTheme="minorHAnsi" w:cs="Arial"/>
                <w:b/>
                <w:color w:val="FF0000"/>
              </w:rPr>
              <w:t>+ dzierżawa butli + transport)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5" w:rsidRPr="000C4908" w:rsidRDefault="00183A95" w:rsidP="00183A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83A95" w:rsidRPr="000C4908" w:rsidRDefault="00183A95" w:rsidP="00183A95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183A95" w:rsidRPr="000C4908" w:rsidRDefault="00183A95" w:rsidP="00183A95">
      <w:pPr>
        <w:ind w:left="0" w:firstLine="0"/>
        <w:rPr>
          <w:rFonts w:asciiTheme="minorHAnsi" w:hAnsiTheme="minorHAnsi" w:cs="Arial"/>
          <w:b/>
          <w:sz w:val="28"/>
          <w:szCs w:val="28"/>
        </w:rPr>
      </w:pPr>
    </w:p>
    <w:p w:rsidR="00183A95" w:rsidRPr="000C4908" w:rsidRDefault="00183A95" w:rsidP="00183A95">
      <w:pPr>
        <w:ind w:left="0" w:firstLine="0"/>
        <w:rPr>
          <w:rFonts w:asciiTheme="minorHAnsi" w:hAnsiTheme="minorHAnsi" w:cs="Tahoma"/>
          <w:sz w:val="18"/>
          <w:szCs w:val="18"/>
        </w:rPr>
      </w:pPr>
    </w:p>
    <w:p w:rsidR="00183A95" w:rsidRPr="000C4908" w:rsidRDefault="00183A95" w:rsidP="00183A95">
      <w:pPr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</w:t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</w:r>
      <w:r w:rsidR="00047EDE" w:rsidRPr="000C4908">
        <w:rPr>
          <w:rFonts w:asciiTheme="minorHAnsi" w:hAnsiTheme="minorHAnsi" w:cs="Tahoma"/>
          <w:sz w:val="18"/>
          <w:szCs w:val="18"/>
        </w:rPr>
        <w:tab/>
        <w:t xml:space="preserve">           </w:t>
      </w:r>
      <w:r w:rsidRPr="000C4908">
        <w:rPr>
          <w:rFonts w:asciiTheme="minorHAnsi" w:hAnsiTheme="minorHAnsi" w:cs="Tahoma"/>
          <w:sz w:val="18"/>
          <w:szCs w:val="18"/>
        </w:rPr>
        <w:t>Podpis</w:t>
      </w:r>
    </w:p>
    <w:p w:rsidR="00047EDE" w:rsidRPr="000C4908" w:rsidRDefault="00047EDE" w:rsidP="00183A95">
      <w:pPr>
        <w:rPr>
          <w:rFonts w:asciiTheme="minorHAnsi" w:hAnsiTheme="minorHAnsi" w:cs="Tahoma"/>
          <w:sz w:val="18"/>
          <w:szCs w:val="18"/>
        </w:rPr>
      </w:pPr>
    </w:p>
    <w:p w:rsidR="00047EDE" w:rsidRPr="000C4908" w:rsidRDefault="00047EDE" w:rsidP="00183A95">
      <w:pPr>
        <w:rPr>
          <w:rFonts w:asciiTheme="minorHAnsi" w:hAnsiTheme="minorHAnsi" w:cs="Tahoma"/>
          <w:sz w:val="18"/>
          <w:szCs w:val="18"/>
        </w:rPr>
      </w:pPr>
    </w:p>
    <w:p w:rsidR="00183A95" w:rsidRPr="000C4908" w:rsidRDefault="00183A95" w:rsidP="00183A95">
      <w:pPr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47EDE" w:rsidRPr="000C4908">
        <w:rPr>
          <w:rFonts w:asciiTheme="minorHAnsi" w:hAnsiTheme="minorHAnsi" w:cs="Tahoma"/>
          <w:sz w:val="18"/>
          <w:szCs w:val="18"/>
        </w:rPr>
        <w:t xml:space="preserve">                           </w:t>
      </w:r>
      <w:r w:rsidRPr="000C4908">
        <w:rPr>
          <w:rFonts w:asciiTheme="minorHAnsi" w:hAnsiTheme="minorHAnsi" w:cs="Tahoma"/>
          <w:sz w:val="18"/>
          <w:szCs w:val="18"/>
        </w:rPr>
        <w:t>............................................................</w:t>
      </w:r>
    </w:p>
    <w:p w:rsidR="00183A95" w:rsidRPr="00FF4E94" w:rsidRDefault="00183A95" w:rsidP="00047EDE">
      <w:pPr>
        <w:ind w:left="5680" w:firstLine="284"/>
        <w:jc w:val="left"/>
        <w:rPr>
          <w:rFonts w:asciiTheme="minorHAnsi" w:hAnsiTheme="minorHAnsi" w:cs="Tahoma"/>
          <w:sz w:val="18"/>
          <w:szCs w:val="18"/>
        </w:rPr>
      </w:pPr>
      <w:r w:rsidRPr="000C4908">
        <w:rPr>
          <w:rFonts w:asciiTheme="minorHAnsi" w:hAnsiTheme="minorHAnsi" w:cs="Tahoma"/>
          <w:sz w:val="18"/>
          <w:szCs w:val="18"/>
        </w:rPr>
        <w:t>/ upełnomocniony przedstawiciel, dat</w:t>
      </w:r>
      <w:r w:rsidR="00047EDE" w:rsidRPr="000C4908">
        <w:rPr>
          <w:rFonts w:asciiTheme="minorHAnsi" w:hAnsiTheme="minorHAnsi" w:cs="Tahoma"/>
          <w:sz w:val="18"/>
          <w:szCs w:val="18"/>
        </w:rPr>
        <w:t>a/</w:t>
      </w:r>
    </w:p>
    <w:p w:rsidR="00FF4E94" w:rsidRPr="00FF4E94" w:rsidRDefault="00FF4E94" w:rsidP="00C44697">
      <w:pPr>
        <w:pStyle w:val="Tekstpodstawowywcity"/>
        <w:spacing w:line="100" w:lineRule="atLeast"/>
        <w:ind w:left="0" w:firstLine="0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FF4E94" w:rsidRPr="00FF4E94" w:rsidRDefault="00FF4E94" w:rsidP="00FF4E94">
      <w:pPr>
        <w:pStyle w:val="Tekstpodstawowywcity"/>
        <w:spacing w:line="100" w:lineRule="atLeast"/>
        <w:jc w:val="right"/>
        <w:rPr>
          <w:rFonts w:asciiTheme="minorHAnsi" w:hAnsiTheme="minorHAnsi" w:cs="Calibri"/>
          <w:b/>
        </w:rPr>
      </w:pPr>
    </w:p>
    <w:p w:rsidR="004E00CB" w:rsidRPr="00FF4E94" w:rsidRDefault="004E00CB" w:rsidP="008401BF">
      <w:pPr>
        <w:pStyle w:val="Zwykytekst1"/>
        <w:suppressAutoHyphens w:val="0"/>
        <w:spacing w:line="360" w:lineRule="auto"/>
        <w:rPr>
          <w:rFonts w:asciiTheme="minorHAnsi" w:hAnsiTheme="minorHAnsi"/>
        </w:rPr>
      </w:pPr>
    </w:p>
    <w:sectPr w:rsidR="004E00CB" w:rsidRPr="00FF4E94" w:rsidSect="00DD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993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7F" w:rsidRDefault="00D9137F" w:rsidP="00565616">
      <w:r>
        <w:separator/>
      </w:r>
    </w:p>
  </w:endnote>
  <w:endnote w:type="continuationSeparator" w:id="1">
    <w:p w:rsidR="00D9137F" w:rsidRDefault="00D9137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7F" w:rsidRDefault="00EA15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13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137F" w:rsidRDefault="00D9137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7F" w:rsidRDefault="00EA15C5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D9137F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DA3770">
      <w:rPr>
        <w:rStyle w:val="Numerstrony"/>
        <w:rFonts w:ascii="Arial Narrow" w:hAnsi="Arial Narrow"/>
        <w:noProof/>
        <w:sz w:val="18"/>
      </w:rPr>
      <w:t>2</w:t>
    </w:r>
    <w:r>
      <w:rPr>
        <w:rStyle w:val="Numerstrony"/>
        <w:rFonts w:ascii="Arial Narrow" w:hAnsi="Arial Narrow"/>
        <w:sz w:val="18"/>
      </w:rPr>
      <w:fldChar w:fldCharType="end"/>
    </w:r>
  </w:p>
  <w:p w:rsidR="00D9137F" w:rsidRDefault="00EA15C5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D9137F" w:rsidRDefault="00D9137F"/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7F" w:rsidRDefault="00D913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7F" w:rsidRDefault="00D9137F" w:rsidP="00565616">
      <w:r>
        <w:separator/>
      </w:r>
    </w:p>
  </w:footnote>
  <w:footnote w:type="continuationSeparator" w:id="1">
    <w:p w:rsidR="00D9137F" w:rsidRDefault="00D9137F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7F" w:rsidRDefault="00D9137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7F" w:rsidRDefault="00D9137F">
    <w:pPr>
      <w:pStyle w:val="Nagwek11"/>
    </w:pPr>
    <w:r>
      <w:tab/>
      <w:t xml:space="preserve">           </w:t>
    </w:r>
    <w:r w:rsidR="00EA15C5">
      <w:pict>
        <v:line id="_x0000_s2049" style="position:absolute;left:0;text-align:left;z-index:-251656192;mso-position-horizontal-relative:text;mso-position-vertical-relative:text" from="-6.05pt,72.55pt" to="-6.05pt,72.55pt" strokeweight=".26mm">
          <v:stroke joinstyle="miter"/>
        </v:line>
      </w:pict>
    </w:r>
    <w:r>
      <w:t xml:space="preserve">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7F" w:rsidRDefault="00D913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1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8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1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2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7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8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69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62"/>
  </w:num>
  <w:num w:numId="5">
    <w:abstractNumId w:val="56"/>
  </w:num>
  <w:num w:numId="6">
    <w:abstractNumId w:val="37"/>
  </w:num>
  <w:num w:numId="7">
    <w:abstractNumId w:val="54"/>
  </w:num>
  <w:num w:numId="8">
    <w:abstractNumId w:val="2"/>
  </w:num>
  <w:num w:numId="9">
    <w:abstractNumId w:val="70"/>
  </w:num>
  <w:num w:numId="10">
    <w:abstractNumId w:val="49"/>
  </w:num>
  <w:num w:numId="11">
    <w:abstractNumId w:val="33"/>
  </w:num>
  <w:num w:numId="12">
    <w:abstractNumId w:val="72"/>
  </w:num>
  <w:num w:numId="13">
    <w:abstractNumId w:val="38"/>
  </w:num>
  <w:num w:numId="14">
    <w:abstractNumId w:val="46"/>
  </w:num>
  <w:num w:numId="15">
    <w:abstractNumId w:val="52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69"/>
  </w:num>
  <w:num w:numId="25">
    <w:abstractNumId w:val="58"/>
  </w:num>
  <w:num w:numId="26">
    <w:abstractNumId w:val="47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5"/>
  </w:num>
  <w:num w:numId="33">
    <w:abstractNumId w:val="36"/>
  </w:num>
  <w:num w:numId="34">
    <w:abstractNumId w:val="66"/>
  </w:num>
  <w:num w:numId="35">
    <w:abstractNumId w:val="61"/>
  </w:num>
  <w:num w:numId="36">
    <w:abstractNumId w:val="65"/>
  </w:num>
  <w:num w:numId="37">
    <w:abstractNumId w:val="41"/>
  </w:num>
  <w:num w:numId="38">
    <w:abstractNumId w:val="48"/>
  </w:num>
  <w:num w:numId="39">
    <w:abstractNumId w:val="43"/>
  </w:num>
  <w:num w:numId="40">
    <w:abstractNumId w:val="31"/>
  </w:num>
  <w:num w:numId="41">
    <w:abstractNumId w:val="51"/>
  </w:num>
  <w:num w:numId="42">
    <w:abstractNumId w:val="59"/>
  </w:num>
  <w:num w:numId="43">
    <w:abstractNumId w:val="60"/>
  </w:num>
  <w:num w:numId="44">
    <w:abstractNumId w:val="35"/>
  </w:num>
  <w:num w:numId="45">
    <w:abstractNumId w:val="67"/>
  </w:num>
  <w:num w:numId="46">
    <w:abstractNumId w:val="68"/>
  </w:num>
  <w:num w:numId="47">
    <w:abstractNumId w:val="63"/>
  </w:num>
  <w:num w:numId="48">
    <w:abstractNumId w:val="64"/>
  </w:num>
  <w:num w:numId="49">
    <w:abstractNumId w:val="40"/>
  </w:num>
  <w:num w:numId="50">
    <w:abstractNumId w:val="71"/>
  </w:num>
  <w:num w:numId="51">
    <w:abstractNumId w:val="53"/>
  </w:num>
  <w:num w:numId="52">
    <w:abstractNumId w:val="39"/>
  </w:num>
  <w:num w:numId="53">
    <w:abstractNumId w:val="55"/>
  </w:num>
  <w:num w:numId="54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EDE"/>
    <w:rsid w:val="00047F3F"/>
    <w:rsid w:val="000504B6"/>
    <w:rsid w:val="00057B75"/>
    <w:rsid w:val="00061269"/>
    <w:rsid w:val="00067A1F"/>
    <w:rsid w:val="000704C1"/>
    <w:rsid w:val="000819FA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908"/>
    <w:rsid w:val="000C4F80"/>
    <w:rsid w:val="000C71ED"/>
    <w:rsid w:val="000C7732"/>
    <w:rsid w:val="000D1871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04B6"/>
    <w:rsid w:val="00111158"/>
    <w:rsid w:val="00114030"/>
    <w:rsid w:val="00115CEA"/>
    <w:rsid w:val="00117438"/>
    <w:rsid w:val="001227F5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472E2"/>
    <w:rsid w:val="00154D85"/>
    <w:rsid w:val="001573BF"/>
    <w:rsid w:val="00157EE1"/>
    <w:rsid w:val="001606D9"/>
    <w:rsid w:val="0016254C"/>
    <w:rsid w:val="0016255E"/>
    <w:rsid w:val="001633ED"/>
    <w:rsid w:val="00163BF6"/>
    <w:rsid w:val="00171989"/>
    <w:rsid w:val="00172444"/>
    <w:rsid w:val="00173174"/>
    <w:rsid w:val="00173484"/>
    <w:rsid w:val="00175A6E"/>
    <w:rsid w:val="00180834"/>
    <w:rsid w:val="0018369F"/>
    <w:rsid w:val="00183A95"/>
    <w:rsid w:val="00184DE4"/>
    <w:rsid w:val="00185E26"/>
    <w:rsid w:val="00191243"/>
    <w:rsid w:val="00195D10"/>
    <w:rsid w:val="001A0864"/>
    <w:rsid w:val="001A2EFA"/>
    <w:rsid w:val="001A3C74"/>
    <w:rsid w:val="001B0D77"/>
    <w:rsid w:val="001B7F29"/>
    <w:rsid w:val="001C313F"/>
    <w:rsid w:val="001C59E7"/>
    <w:rsid w:val="001C6F3C"/>
    <w:rsid w:val="001C7B08"/>
    <w:rsid w:val="001D24D3"/>
    <w:rsid w:val="001D2CD2"/>
    <w:rsid w:val="001D7B95"/>
    <w:rsid w:val="001E7C6E"/>
    <w:rsid w:val="001F17D0"/>
    <w:rsid w:val="001F45F0"/>
    <w:rsid w:val="001F4E67"/>
    <w:rsid w:val="001F54B6"/>
    <w:rsid w:val="00200331"/>
    <w:rsid w:val="00201275"/>
    <w:rsid w:val="00203F65"/>
    <w:rsid w:val="002062F3"/>
    <w:rsid w:val="00206A0E"/>
    <w:rsid w:val="002077A9"/>
    <w:rsid w:val="00211513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79C0"/>
    <w:rsid w:val="002606F7"/>
    <w:rsid w:val="00261D17"/>
    <w:rsid w:val="0026418A"/>
    <w:rsid w:val="002655A6"/>
    <w:rsid w:val="00272073"/>
    <w:rsid w:val="00277DC9"/>
    <w:rsid w:val="002816A6"/>
    <w:rsid w:val="002830CA"/>
    <w:rsid w:val="00285476"/>
    <w:rsid w:val="002904D6"/>
    <w:rsid w:val="00297C5D"/>
    <w:rsid w:val="002A302C"/>
    <w:rsid w:val="002A44CC"/>
    <w:rsid w:val="002A47BC"/>
    <w:rsid w:val="002A5AF0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61229"/>
    <w:rsid w:val="0036323E"/>
    <w:rsid w:val="0036540F"/>
    <w:rsid w:val="00365621"/>
    <w:rsid w:val="00365F94"/>
    <w:rsid w:val="003678C1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68AA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6CA3"/>
    <w:rsid w:val="00457F69"/>
    <w:rsid w:val="00464801"/>
    <w:rsid w:val="0046667C"/>
    <w:rsid w:val="00466F86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4664"/>
    <w:rsid w:val="004C7705"/>
    <w:rsid w:val="004C7970"/>
    <w:rsid w:val="004D0025"/>
    <w:rsid w:val="004D31DF"/>
    <w:rsid w:val="004D6364"/>
    <w:rsid w:val="004D6404"/>
    <w:rsid w:val="004D6D21"/>
    <w:rsid w:val="004D73B0"/>
    <w:rsid w:val="004E00CB"/>
    <w:rsid w:val="004E5160"/>
    <w:rsid w:val="004E6600"/>
    <w:rsid w:val="004F1B4F"/>
    <w:rsid w:val="004F44CB"/>
    <w:rsid w:val="004F4A2E"/>
    <w:rsid w:val="005005D0"/>
    <w:rsid w:val="0050096F"/>
    <w:rsid w:val="0051179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80157"/>
    <w:rsid w:val="005916D7"/>
    <w:rsid w:val="005923BB"/>
    <w:rsid w:val="00597117"/>
    <w:rsid w:val="005A4440"/>
    <w:rsid w:val="005A73D0"/>
    <w:rsid w:val="005B0B96"/>
    <w:rsid w:val="005B0FFB"/>
    <w:rsid w:val="005B1DF5"/>
    <w:rsid w:val="005B2DD7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076E7"/>
    <w:rsid w:val="00613F41"/>
    <w:rsid w:val="0062521E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5660B"/>
    <w:rsid w:val="006608DA"/>
    <w:rsid w:val="00661774"/>
    <w:rsid w:val="00666957"/>
    <w:rsid w:val="00670E87"/>
    <w:rsid w:val="00672F1D"/>
    <w:rsid w:val="00675E8D"/>
    <w:rsid w:val="00676785"/>
    <w:rsid w:val="00682CB2"/>
    <w:rsid w:val="00686649"/>
    <w:rsid w:val="00692973"/>
    <w:rsid w:val="006942EE"/>
    <w:rsid w:val="006A4F72"/>
    <w:rsid w:val="006B2041"/>
    <w:rsid w:val="006B2E6E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40A3"/>
    <w:rsid w:val="007042C0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665D7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DC0"/>
    <w:rsid w:val="007C634F"/>
    <w:rsid w:val="007C6E42"/>
    <w:rsid w:val="007D4D2C"/>
    <w:rsid w:val="007D7965"/>
    <w:rsid w:val="007E2C2E"/>
    <w:rsid w:val="00803CEF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620"/>
    <w:rsid w:val="00855782"/>
    <w:rsid w:val="00855977"/>
    <w:rsid w:val="0086226D"/>
    <w:rsid w:val="00862FB8"/>
    <w:rsid w:val="008639C6"/>
    <w:rsid w:val="0086663F"/>
    <w:rsid w:val="00872F94"/>
    <w:rsid w:val="00875014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5E31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40FCC"/>
    <w:rsid w:val="0094197B"/>
    <w:rsid w:val="00941D96"/>
    <w:rsid w:val="009470BE"/>
    <w:rsid w:val="00954CA5"/>
    <w:rsid w:val="00960361"/>
    <w:rsid w:val="00961AD2"/>
    <w:rsid w:val="00972857"/>
    <w:rsid w:val="009743AB"/>
    <w:rsid w:val="009766E3"/>
    <w:rsid w:val="00982E8F"/>
    <w:rsid w:val="00994D94"/>
    <w:rsid w:val="009A4881"/>
    <w:rsid w:val="009A4BDB"/>
    <w:rsid w:val="009A58D8"/>
    <w:rsid w:val="009B1285"/>
    <w:rsid w:val="009B1CC8"/>
    <w:rsid w:val="009B3730"/>
    <w:rsid w:val="009D464C"/>
    <w:rsid w:val="009D614E"/>
    <w:rsid w:val="009D6BB5"/>
    <w:rsid w:val="009E35B6"/>
    <w:rsid w:val="00A001B8"/>
    <w:rsid w:val="00A01E76"/>
    <w:rsid w:val="00A0365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A0C"/>
    <w:rsid w:val="00AB6C30"/>
    <w:rsid w:val="00AC19F9"/>
    <w:rsid w:val="00AD302C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120DA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B7574"/>
    <w:rsid w:val="00BC474C"/>
    <w:rsid w:val="00BC4A70"/>
    <w:rsid w:val="00BC602C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44697"/>
    <w:rsid w:val="00C52382"/>
    <w:rsid w:val="00C60591"/>
    <w:rsid w:val="00C62737"/>
    <w:rsid w:val="00C62A49"/>
    <w:rsid w:val="00C62D8D"/>
    <w:rsid w:val="00C64235"/>
    <w:rsid w:val="00C66178"/>
    <w:rsid w:val="00C67ED6"/>
    <w:rsid w:val="00C736B9"/>
    <w:rsid w:val="00C823B4"/>
    <w:rsid w:val="00C864DE"/>
    <w:rsid w:val="00C90624"/>
    <w:rsid w:val="00C93EC7"/>
    <w:rsid w:val="00CA3058"/>
    <w:rsid w:val="00CA331D"/>
    <w:rsid w:val="00CA3C9D"/>
    <w:rsid w:val="00CA4CC4"/>
    <w:rsid w:val="00CA59F0"/>
    <w:rsid w:val="00CB11A3"/>
    <w:rsid w:val="00CC7A9A"/>
    <w:rsid w:val="00CD07BC"/>
    <w:rsid w:val="00CD1155"/>
    <w:rsid w:val="00CD2324"/>
    <w:rsid w:val="00CD3312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391E"/>
    <w:rsid w:val="00D54CB7"/>
    <w:rsid w:val="00D648EE"/>
    <w:rsid w:val="00D66540"/>
    <w:rsid w:val="00D73885"/>
    <w:rsid w:val="00D745CD"/>
    <w:rsid w:val="00D76345"/>
    <w:rsid w:val="00D7636E"/>
    <w:rsid w:val="00D7786F"/>
    <w:rsid w:val="00D83CE8"/>
    <w:rsid w:val="00D83DCD"/>
    <w:rsid w:val="00D9137F"/>
    <w:rsid w:val="00D91549"/>
    <w:rsid w:val="00D9402A"/>
    <w:rsid w:val="00D95E75"/>
    <w:rsid w:val="00DA21FB"/>
    <w:rsid w:val="00DA3770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E3731"/>
    <w:rsid w:val="00DF256B"/>
    <w:rsid w:val="00DF3C2A"/>
    <w:rsid w:val="00DF4ECE"/>
    <w:rsid w:val="00DF5E2C"/>
    <w:rsid w:val="00E004FF"/>
    <w:rsid w:val="00E03C6D"/>
    <w:rsid w:val="00E04983"/>
    <w:rsid w:val="00E06533"/>
    <w:rsid w:val="00E075D7"/>
    <w:rsid w:val="00E0785C"/>
    <w:rsid w:val="00E14966"/>
    <w:rsid w:val="00E160C6"/>
    <w:rsid w:val="00E22AEB"/>
    <w:rsid w:val="00E33C4A"/>
    <w:rsid w:val="00E3588A"/>
    <w:rsid w:val="00E35AE3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23E0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A15C5"/>
    <w:rsid w:val="00EB02D3"/>
    <w:rsid w:val="00EB39CC"/>
    <w:rsid w:val="00EC2432"/>
    <w:rsid w:val="00EC2459"/>
    <w:rsid w:val="00EC36E9"/>
    <w:rsid w:val="00EC3777"/>
    <w:rsid w:val="00EC3C49"/>
    <w:rsid w:val="00ED0C8F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178C7"/>
    <w:rsid w:val="00F21A74"/>
    <w:rsid w:val="00F2362D"/>
    <w:rsid w:val="00F25E6D"/>
    <w:rsid w:val="00F30F76"/>
    <w:rsid w:val="00F3795C"/>
    <w:rsid w:val="00F41A06"/>
    <w:rsid w:val="00F618E6"/>
    <w:rsid w:val="00F61F47"/>
    <w:rsid w:val="00F64A8B"/>
    <w:rsid w:val="00F6505C"/>
    <w:rsid w:val="00F6641D"/>
    <w:rsid w:val="00F701C1"/>
    <w:rsid w:val="00F71067"/>
    <w:rsid w:val="00F76004"/>
    <w:rsid w:val="00F763EE"/>
    <w:rsid w:val="00F77B25"/>
    <w:rsid w:val="00F83F62"/>
    <w:rsid w:val="00F8489D"/>
    <w:rsid w:val="00F90231"/>
    <w:rsid w:val="00F90653"/>
    <w:rsid w:val="00F91F36"/>
    <w:rsid w:val="00F92779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D56328-1F19-4557-AC5B-140250CD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12</cp:revision>
  <cp:lastPrinted>2015-12-01T14:46:00Z</cp:lastPrinted>
  <dcterms:created xsi:type="dcterms:W3CDTF">2016-12-06T19:44:00Z</dcterms:created>
  <dcterms:modified xsi:type="dcterms:W3CDTF">2016-12-14T15:14:00Z</dcterms:modified>
</cp:coreProperties>
</file>