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0D" w:rsidRDefault="00E90229" w:rsidP="00CD07D6">
      <w:pPr>
        <w:pStyle w:val="Nagwek"/>
        <w:tabs>
          <w:tab w:val="center" w:pos="3240"/>
          <w:tab w:val="center" w:pos="10080"/>
        </w:tabs>
        <w:spacing w:before="0"/>
        <w:jc w:val="right"/>
        <w:rPr>
          <w:b/>
          <w:bCs/>
          <w:sz w:val="22"/>
        </w:rPr>
      </w:pPr>
      <w:r>
        <w:rPr>
          <w:rFonts w:ascii="Calibri" w:hAnsi="Calibri"/>
          <w:i/>
          <w:iCs/>
          <w:sz w:val="22"/>
          <w:szCs w:val="22"/>
        </w:rPr>
        <w:t>Prudnik</w:t>
      </w:r>
      <w:r w:rsidR="00D2770D">
        <w:rPr>
          <w:rFonts w:ascii="Calibri" w:hAnsi="Calibri"/>
          <w:i/>
          <w:iCs/>
          <w:sz w:val="22"/>
          <w:szCs w:val="22"/>
        </w:rPr>
        <w:t>, dnia</w:t>
      </w:r>
      <w:r w:rsidR="00B80E12">
        <w:rPr>
          <w:rFonts w:ascii="Calibri" w:hAnsi="Calibri"/>
          <w:i/>
          <w:iCs/>
          <w:sz w:val="22"/>
          <w:szCs w:val="22"/>
        </w:rPr>
        <w:t xml:space="preserve"> 25</w:t>
      </w:r>
      <w:r w:rsidR="0060268B">
        <w:rPr>
          <w:rFonts w:ascii="Calibri" w:hAnsi="Calibri"/>
          <w:i/>
          <w:iCs/>
          <w:sz w:val="22"/>
          <w:szCs w:val="22"/>
        </w:rPr>
        <w:t>.08</w:t>
      </w:r>
      <w:r w:rsidR="00016342">
        <w:rPr>
          <w:rFonts w:ascii="Calibri" w:hAnsi="Calibri"/>
          <w:i/>
          <w:iCs/>
          <w:sz w:val="22"/>
          <w:szCs w:val="22"/>
        </w:rPr>
        <w:t>.2017r.</w:t>
      </w:r>
    </w:p>
    <w:p w:rsidR="00D2770D" w:rsidRDefault="00D2770D" w:rsidP="00CD07D6">
      <w:pPr>
        <w:pStyle w:val="Style2"/>
        <w:widowControl/>
        <w:spacing w:line="240" w:lineRule="auto"/>
        <w:jc w:val="left"/>
        <w:rPr>
          <w:rStyle w:val="FontStyle19"/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line="240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REGULAMIN</w:t>
      </w:r>
      <w:r w:rsidRPr="00C43973">
        <w:rPr>
          <w:rStyle w:val="FontStyle19"/>
          <w:sz w:val="22"/>
          <w:szCs w:val="22"/>
        </w:rPr>
        <w:t>IN KONKURSU OFERT</w:t>
      </w:r>
    </w:p>
    <w:p w:rsidR="00D2770D" w:rsidRPr="00C43973" w:rsidRDefault="00D2770D" w:rsidP="00C43973">
      <w:pPr>
        <w:pStyle w:val="Style2"/>
        <w:widowControl/>
        <w:tabs>
          <w:tab w:val="left" w:pos="0"/>
        </w:tabs>
        <w:spacing w:before="19" w:line="398" w:lineRule="exact"/>
        <w:ind w:right="-41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na wybór Brokera ubezpieczeniowego</w:t>
      </w:r>
    </w:p>
    <w:p w:rsidR="00D2770D" w:rsidRPr="00C43973" w:rsidRDefault="00D2770D" w:rsidP="00C43973">
      <w:pPr>
        <w:pStyle w:val="Style2"/>
        <w:widowControl/>
        <w:tabs>
          <w:tab w:val="left" w:pos="0"/>
        </w:tabs>
        <w:spacing w:before="19" w:line="398" w:lineRule="exact"/>
        <w:ind w:right="-41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 xml:space="preserve">dla </w:t>
      </w:r>
      <w:r w:rsidR="00E90229">
        <w:rPr>
          <w:rStyle w:val="FontStyle19"/>
          <w:sz w:val="22"/>
          <w:szCs w:val="22"/>
        </w:rPr>
        <w:t>Prudnickie</w:t>
      </w:r>
      <w:r w:rsidR="008D5AAF">
        <w:rPr>
          <w:rStyle w:val="FontStyle19"/>
          <w:sz w:val="22"/>
          <w:szCs w:val="22"/>
        </w:rPr>
        <w:t>go</w:t>
      </w:r>
      <w:r w:rsidR="00E90229">
        <w:rPr>
          <w:rStyle w:val="FontStyle19"/>
          <w:sz w:val="22"/>
          <w:szCs w:val="22"/>
        </w:rPr>
        <w:t xml:space="preserve"> Centrum Medyczne</w:t>
      </w:r>
      <w:r w:rsidR="008D5AAF">
        <w:rPr>
          <w:rStyle w:val="FontStyle19"/>
          <w:sz w:val="22"/>
          <w:szCs w:val="22"/>
        </w:rPr>
        <w:t>go</w:t>
      </w:r>
      <w:r w:rsidR="00E90229">
        <w:rPr>
          <w:rStyle w:val="FontStyle19"/>
          <w:sz w:val="22"/>
          <w:szCs w:val="22"/>
        </w:rPr>
        <w:t xml:space="preserve"> S.A. w Prudniku </w:t>
      </w:r>
    </w:p>
    <w:p w:rsidR="00D2770D" w:rsidRPr="00C43973" w:rsidRDefault="00D2770D" w:rsidP="00C43973">
      <w:pPr>
        <w:pStyle w:val="Style3"/>
        <w:widowControl/>
        <w:spacing w:line="240" w:lineRule="exact"/>
        <w:ind w:left="202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3"/>
        <w:widowControl/>
        <w:spacing w:line="240" w:lineRule="exact"/>
        <w:ind w:left="202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3"/>
        <w:widowControl/>
        <w:spacing w:before="53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I. DEFINICJE</w:t>
      </w:r>
    </w:p>
    <w:p w:rsidR="00D2770D" w:rsidRPr="00C43973" w:rsidRDefault="00D2770D" w:rsidP="00C43973">
      <w:pPr>
        <w:pStyle w:val="Style4"/>
        <w:widowControl/>
        <w:spacing w:before="110" w:line="274" w:lineRule="exact"/>
        <w:rPr>
          <w:rStyle w:val="FontStyle22"/>
          <w:sz w:val="22"/>
          <w:szCs w:val="22"/>
        </w:rPr>
      </w:pPr>
      <w:r w:rsidRPr="00C43973">
        <w:rPr>
          <w:rStyle w:val="FontStyle20"/>
          <w:rFonts w:ascii="Times New Roman" w:hAnsi="Times New Roman" w:cs="Times New Roman"/>
        </w:rPr>
        <w:t xml:space="preserve">Konkurs - </w:t>
      </w:r>
      <w:r w:rsidRPr="00C43973">
        <w:rPr>
          <w:rStyle w:val="FontStyle22"/>
          <w:sz w:val="22"/>
          <w:szCs w:val="22"/>
        </w:rPr>
        <w:t>postępowanie zmierzające do wyboru brokera ubezpiecz</w:t>
      </w:r>
      <w:r w:rsidR="00DF4901">
        <w:rPr>
          <w:rStyle w:val="FontStyle22"/>
          <w:sz w:val="22"/>
          <w:szCs w:val="22"/>
        </w:rPr>
        <w:t>eniowego, świadczącego usługi w </w:t>
      </w:r>
      <w:r w:rsidRPr="00C43973">
        <w:rPr>
          <w:rStyle w:val="FontStyle22"/>
          <w:sz w:val="22"/>
          <w:szCs w:val="22"/>
        </w:rPr>
        <w:t xml:space="preserve">zakresie pośrednictwa ubezpieczeniowego zgodnie z ustawą z dnia 22 maja 2003 r. o </w:t>
      </w:r>
      <w:r w:rsidRPr="00C43973">
        <w:rPr>
          <w:rStyle w:val="FontStyle21"/>
          <w:rFonts w:ascii="Times New Roman" w:hAnsi="Times New Roman" w:cs="Times New Roman"/>
        </w:rPr>
        <w:t>pośrednictwie ubezpieczeniowym</w:t>
      </w:r>
      <w:r w:rsidR="008D5AAF">
        <w:rPr>
          <w:rStyle w:val="FontStyle21"/>
          <w:rFonts w:ascii="Times New Roman" w:hAnsi="Times New Roman" w:cs="Times New Roman"/>
        </w:rPr>
        <w:t xml:space="preserve"> </w:t>
      </w:r>
      <w:r w:rsidR="002752B0">
        <w:rPr>
          <w:rStyle w:val="FontStyle22"/>
          <w:sz w:val="22"/>
          <w:szCs w:val="22"/>
        </w:rPr>
        <w:t>(</w:t>
      </w:r>
      <w:r w:rsidR="008D5AAF">
        <w:rPr>
          <w:rStyle w:val="FontStyle22"/>
          <w:sz w:val="22"/>
          <w:szCs w:val="22"/>
        </w:rPr>
        <w:t>t.j. Dz. U.</w:t>
      </w:r>
      <w:r w:rsidR="002752B0">
        <w:rPr>
          <w:rStyle w:val="FontStyle22"/>
          <w:sz w:val="22"/>
          <w:szCs w:val="22"/>
        </w:rPr>
        <w:t>2016.</w:t>
      </w:r>
      <w:r w:rsidR="001B2471">
        <w:rPr>
          <w:rStyle w:val="FontStyle22"/>
          <w:sz w:val="22"/>
          <w:szCs w:val="22"/>
        </w:rPr>
        <w:t xml:space="preserve"> poz.</w:t>
      </w:r>
      <w:bookmarkStart w:id="0" w:name="_GoBack"/>
      <w:bookmarkEnd w:id="0"/>
      <w:r w:rsidR="007E3938">
        <w:rPr>
          <w:rStyle w:val="FontStyle22"/>
          <w:sz w:val="22"/>
          <w:szCs w:val="22"/>
        </w:rPr>
        <w:t xml:space="preserve"> </w:t>
      </w:r>
      <w:r w:rsidR="00DF4901">
        <w:rPr>
          <w:rStyle w:val="FontStyle22"/>
          <w:sz w:val="22"/>
          <w:szCs w:val="22"/>
        </w:rPr>
        <w:t xml:space="preserve">2077 </w:t>
      </w:r>
      <w:r w:rsidR="002752B0">
        <w:rPr>
          <w:rStyle w:val="FontStyle22"/>
          <w:sz w:val="22"/>
          <w:szCs w:val="22"/>
        </w:rPr>
        <w:t>z późn.</w:t>
      </w:r>
      <w:r w:rsidR="002752B0" w:rsidRPr="00C43973">
        <w:rPr>
          <w:rStyle w:val="FontStyle22"/>
          <w:sz w:val="22"/>
          <w:szCs w:val="22"/>
        </w:rPr>
        <w:t xml:space="preserve"> zm.),</w:t>
      </w:r>
      <w:r w:rsidRPr="00C43973">
        <w:rPr>
          <w:rStyle w:val="FontStyle21"/>
          <w:rFonts w:ascii="Times New Roman" w:hAnsi="Times New Roman" w:cs="Times New Roman"/>
        </w:rPr>
        <w:t xml:space="preserve"> </w:t>
      </w:r>
      <w:r w:rsidRPr="00C43973">
        <w:rPr>
          <w:rStyle w:val="FontStyle22"/>
          <w:sz w:val="22"/>
          <w:szCs w:val="22"/>
        </w:rPr>
        <w:t xml:space="preserve">dla </w:t>
      </w:r>
      <w:r w:rsidR="00E90229">
        <w:rPr>
          <w:rStyle w:val="FontStyle22"/>
          <w:sz w:val="22"/>
          <w:szCs w:val="22"/>
        </w:rPr>
        <w:t xml:space="preserve">Prudnickiego Centrum Medycznego S.A. w Prudniku  </w:t>
      </w:r>
    </w:p>
    <w:p w:rsidR="00D2770D" w:rsidRPr="00C43973" w:rsidRDefault="00D2770D" w:rsidP="00C43973">
      <w:pPr>
        <w:pStyle w:val="Style4"/>
        <w:widowControl/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0"/>
          <w:rFonts w:ascii="Times New Roman" w:hAnsi="Times New Roman" w:cs="Times New Roman"/>
        </w:rPr>
        <w:t xml:space="preserve">Zamawiający – </w:t>
      </w:r>
      <w:r w:rsidR="00E90229">
        <w:rPr>
          <w:rStyle w:val="FontStyle20"/>
          <w:rFonts w:ascii="Times New Roman" w:hAnsi="Times New Roman" w:cs="Times New Roman"/>
        </w:rPr>
        <w:t xml:space="preserve">Prudnickie Centrum Medyczne S.A. w Prudniku </w:t>
      </w:r>
    </w:p>
    <w:p w:rsidR="00D2770D" w:rsidRPr="00C43973" w:rsidRDefault="00D2770D" w:rsidP="00C43973">
      <w:pPr>
        <w:pStyle w:val="Style4"/>
        <w:widowControl/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0"/>
          <w:rFonts w:ascii="Times New Roman" w:hAnsi="Times New Roman" w:cs="Times New Roman"/>
        </w:rPr>
        <w:t xml:space="preserve">Broker </w:t>
      </w:r>
      <w:r w:rsidRPr="00C43973">
        <w:rPr>
          <w:rStyle w:val="FontStyle22"/>
          <w:sz w:val="22"/>
          <w:szCs w:val="22"/>
        </w:rPr>
        <w:t>- osoba fizyczna lub osoba prawna posiadająca, wydane przez organ nadzoru, zezwolenie na wykonywanie działalności brokerskiej i wpisana do rejestru brokerów ubezpieczeniowych.</w:t>
      </w:r>
    </w:p>
    <w:p w:rsidR="00D2770D" w:rsidRPr="00C43973" w:rsidRDefault="00D2770D" w:rsidP="00C43973">
      <w:pPr>
        <w:pStyle w:val="Style4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 w:rsidRPr="00C43973">
        <w:rPr>
          <w:rStyle w:val="FontStyle20"/>
          <w:rFonts w:ascii="Times New Roman" w:hAnsi="Times New Roman" w:cs="Times New Roman"/>
        </w:rPr>
        <w:t>Zamówienie -</w:t>
      </w:r>
      <w:r w:rsidRPr="00C43973">
        <w:rPr>
          <w:rStyle w:val="FontStyle22"/>
          <w:sz w:val="22"/>
          <w:szCs w:val="22"/>
        </w:rPr>
        <w:t xml:space="preserve"> niniejsze postępowanie mające na celu zawarci</w:t>
      </w:r>
      <w:r w:rsidR="00DF4901">
        <w:rPr>
          <w:rStyle w:val="FontStyle22"/>
          <w:sz w:val="22"/>
          <w:szCs w:val="22"/>
        </w:rPr>
        <w:t>e umowy nieodpłatnej (zgodnie z </w:t>
      </w:r>
      <w:r w:rsidRPr="00C43973">
        <w:rPr>
          <w:rStyle w:val="FontStyle22"/>
          <w:sz w:val="22"/>
          <w:szCs w:val="22"/>
        </w:rPr>
        <w:t>przyjętą na rynku usług ubezpieczeniowych praktyką) pomiędzy Zamawiającym</w:t>
      </w:r>
      <w:r>
        <w:rPr>
          <w:rStyle w:val="FontStyle22"/>
          <w:sz w:val="22"/>
          <w:szCs w:val="22"/>
        </w:rPr>
        <w:t>,</w:t>
      </w:r>
      <w:r w:rsidRPr="00C43973">
        <w:rPr>
          <w:rStyle w:val="FontStyle22"/>
          <w:sz w:val="22"/>
          <w:szCs w:val="22"/>
        </w:rPr>
        <w:t xml:space="preserve"> a</w:t>
      </w:r>
      <w:r>
        <w:rPr>
          <w:rStyle w:val="FontStyle22"/>
          <w:sz w:val="22"/>
          <w:szCs w:val="22"/>
        </w:rPr>
        <w:t xml:space="preserve"> Wykonawcą</w:t>
      </w:r>
      <w:r w:rsidRPr="00C43973">
        <w:rPr>
          <w:rStyle w:val="FontStyle22"/>
          <w:sz w:val="22"/>
          <w:szCs w:val="22"/>
        </w:rPr>
        <w:t xml:space="preserve"> której przedmiotem są usługi w zakresie pośrednictwa ubezpie</w:t>
      </w:r>
      <w:r w:rsidR="00DF4901">
        <w:rPr>
          <w:rStyle w:val="FontStyle22"/>
          <w:sz w:val="22"/>
          <w:szCs w:val="22"/>
        </w:rPr>
        <w:t>czeniowego świadczone zgodnie z </w:t>
      </w:r>
      <w:r w:rsidRPr="00C43973">
        <w:rPr>
          <w:rStyle w:val="FontStyle22"/>
          <w:sz w:val="22"/>
          <w:szCs w:val="22"/>
        </w:rPr>
        <w:t xml:space="preserve">ustawą o </w:t>
      </w:r>
      <w:r w:rsidRPr="00C43973">
        <w:rPr>
          <w:rStyle w:val="FontStyle21"/>
          <w:rFonts w:ascii="Times New Roman" w:hAnsi="Times New Roman" w:cs="Times New Roman"/>
        </w:rPr>
        <w:t>pośrednictwie ubezpieczeniowym.</w:t>
      </w:r>
    </w:p>
    <w:p w:rsidR="00D2770D" w:rsidRPr="00C43973" w:rsidRDefault="00D2770D" w:rsidP="00C43973">
      <w:pPr>
        <w:pStyle w:val="Style3"/>
        <w:widowControl/>
        <w:spacing w:line="240" w:lineRule="exact"/>
        <w:rPr>
          <w:sz w:val="22"/>
          <w:szCs w:val="22"/>
        </w:rPr>
      </w:pPr>
    </w:p>
    <w:p w:rsidR="00D2770D" w:rsidRPr="00C43973" w:rsidRDefault="00D2770D" w:rsidP="00C43973">
      <w:pPr>
        <w:pStyle w:val="Style3"/>
        <w:widowControl/>
        <w:spacing w:before="34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II. POSTANOWIENIA OGÓLNE</w:t>
      </w:r>
    </w:p>
    <w:p w:rsidR="00D2770D" w:rsidRPr="00C43973" w:rsidRDefault="00D2770D" w:rsidP="009E224A">
      <w:pPr>
        <w:pStyle w:val="Style6"/>
        <w:widowControl/>
        <w:numPr>
          <w:ilvl w:val="0"/>
          <w:numId w:val="1"/>
        </w:numPr>
        <w:tabs>
          <w:tab w:val="left" w:pos="451"/>
        </w:tabs>
        <w:spacing w:before="5" w:line="240" w:lineRule="exact"/>
        <w:ind w:left="360" w:hanging="360"/>
        <w:rPr>
          <w:rStyle w:val="FontStyle22"/>
          <w:color w:val="auto"/>
          <w:sz w:val="22"/>
          <w:szCs w:val="22"/>
        </w:rPr>
      </w:pPr>
      <w:r w:rsidRPr="00C43973">
        <w:rPr>
          <w:rStyle w:val="FontStyle22"/>
          <w:sz w:val="22"/>
          <w:szCs w:val="22"/>
        </w:rPr>
        <w:t>Do udzielenia przedmiotowego zamówienia stosuje się przepisy Regulaminu Konkursu Ofert na wybór Brokera ubezpieczeniowego, zwanego dalej Regulaminem, oraz w sprawach nieuregulowanych przepisy Kodeksu</w:t>
      </w:r>
      <w:r w:rsidR="00E90229">
        <w:rPr>
          <w:rStyle w:val="FontStyle22"/>
          <w:sz w:val="22"/>
          <w:szCs w:val="22"/>
        </w:rPr>
        <w:t xml:space="preserve"> cywilnego, przepisy </w:t>
      </w:r>
      <w:r w:rsidR="007E3938">
        <w:rPr>
          <w:rStyle w:val="FontStyle22"/>
          <w:sz w:val="22"/>
          <w:szCs w:val="22"/>
        </w:rPr>
        <w:t>u</w:t>
      </w:r>
      <w:r w:rsidR="00E90229">
        <w:rPr>
          <w:rStyle w:val="FontStyle22"/>
          <w:sz w:val="22"/>
          <w:szCs w:val="22"/>
        </w:rPr>
        <w:t>stawy z</w:t>
      </w:r>
      <w:r w:rsidR="008D5AAF">
        <w:rPr>
          <w:rStyle w:val="FontStyle22"/>
          <w:sz w:val="22"/>
          <w:szCs w:val="22"/>
        </w:rPr>
        <w:t xml:space="preserve"> dnia</w:t>
      </w:r>
      <w:r w:rsidR="00E90229">
        <w:rPr>
          <w:rStyle w:val="FontStyle22"/>
          <w:sz w:val="22"/>
          <w:szCs w:val="22"/>
        </w:rPr>
        <w:t xml:space="preserve"> 11 września 2015</w:t>
      </w:r>
      <w:r w:rsidR="007E3938">
        <w:rPr>
          <w:rStyle w:val="FontStyle22"/>
          <w:sz w:val="22"/>
          <w:szCs w:val="22"/>
        </w:rPr>
        <w:t>r. o </w:t>
      </w:r>
      <w:r w:rsidRPr="00C43973">
        <w:rPr>
          <w:rStyle w:val="FontStyle22"/>
          <w:sz w:val="22"/>
          <w:szCs w:val="22"/>
        </w:rPr>
        <w:t xml:space="preserve">działalności ubezpieczeniowej </w:t>
      </w:r>
      <w:r w:rsidR="008D5AAF">
        <w:rPr>
          <w:rStyle w:val="FontStyle22"/>
          <w:sz w:val="22"/>
          <w:szCs w:val="22"/>
        </w:rPr>
        <w:t xml:space="preserve">i reasekuracyjnej </w:t>
      </w:r>
      <w:r w:rsidRPr="00C43973">
        <w:rPr>
          <w:rStyle w:val="FontStyle22"/>
          <w:sz w:val="22"/>
          <w:szCs w:val="22"/>
        </w:rPr>
        <w:t xml:space="preserve">(t.j. </w:t>
      </w:r>
      <w:r w:rsidR="00E90229">
        <w:rPr>
          <w:rStyle w:val="FontStyle22"/>
          <w:sz w:val="22"/>
          <w:szCs w:val="22"/>
        </w:rPr>
        <w:t>Dz. U.</w:t>
      </w:r>
      <w:r w:rsidR="007E3938">
        <w:rPr>
          <w:rStyle w:val="FontStyle22"/>
          <w:sz w:val="22"/>
          <w:szCs w:val="22"/>
        </w:rPr>
        <w:t>2017 poz.</w:t>
      </w:r>
      <w:r w:rsidR="008D5AAF">
        <w:rPr>
          <w:rStyle w:val="FontStyle22"/>
          <w:sz w:val="22"/>
          <w:szCs w:val="22"/>
        </w:rPr>
        <w:t>1170</w:t>
      </w:r>
      <w:r w:rsidR="00E90229">
        <w:rPr>
          <w:rStyle w:val="FontStyle22"/>
          <w:sz w:val="22"/>
          <w:szCs w:val="22"/>
        </w:rPr>
        <w:t xml:space="preserve"> z późn. zm.</w:t>
      </w:r>
      <w:r w:rsidRPr="00C43973">
        <w:rPr>
          <w:rStyle w:val="FontStyle22"/>
          <w:sz w:val="22"/>
          <w:szCs w:val="22"/>
        </w:rPr>
        <w:t xml:space="preserve">) i </w:t>
      </w:r>
      <w:r w:rsidR="007E3938">
        <w:rPr>
          <w:rStyle w:val="FontStyle22"/>
          <w:sz w:val="22"/>
          <w:szCs w:val="22"/>
        </w:rPr>
        <w:t>u</w:t>
      </w:r>
      <w:r w:rsidRPr="00C43973">
        <w:rPr>
          <w:rStyle w:val="FontStyle22"/>
          <w:sz w:val="22"/>
          <w:szCs w:val="22"/>
        </w:rPr>
        <w:t xml:space="preserve">stawy z </w:t>
      </w:r>
      <w:r w:rsidR="008D5AAF">
        <w:rPr>
          <w:rStyle w:val="FontStyle22"/>
          <w:sz w:val="22"/>
          <w:szCs w:val="22"/>
        </w:rPr>
        <w:t xml:space="preserve">dnia </w:t>
      </w:r>
      <w:r w:rsidRPr="00C43973">
        <w:rPr>
          <w:rStyle w:val="FontStyle22"/>
          <w:sz w:val="22"/>
          <w:szCs w:val="22"/>
        </w:rPr>
        <w:t>22 maja 2003</w:t>
      </w:r>
      <w:r w:rsidR="008D5AAF"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r. o pośrednictwie ubezpieczeniowym</w:t>
      </w:r>
      <w:r w:rsidR="008D5AAF">
        <w:rPr>
          <w:rStyle w:val="FontStyle22"/>
          <w:sz w:val="22"/>
          <w:szCs w:val="22"/>
        </w:rPr>
        <w:t xml:space="preserve"> </w:t>
      </w:r>
      <w:r w:rsidR="002752B0">
        <w:rPr>
          <w:rStyle w:val="FontStyle22"/>
          <w:sz w:val="22"/>
          <w:szCs w:val="22"/>
        </w:rPr>
        <w:t>(</w:t>
      </w:r>
      <w:r w:rsidR="008D5AAF">
        <w:rPr>
          <w:rStyle w:val="FontStyle22"/>
          <w:sz w:val="22"/>
          <w:szCs w:val="22"/>
        </w:rPr>
        <w:t xml:space="preserve">t.j. </w:t>
      </w:r>
      <w:r w:rsidR="007E3938">
        <w:rPr>
          <w:rStyle w:val="FontStyle22"/>
          <w:sz w:val="22"/>
          <w:szCs w:val="22"/>
        </w:rPr>
        <w:t xml:space="preserve">Dz. U. 2016 poz. </w:t>
      </w:r>
      <w:r w:rsidR="00C03877">
        <w:rPr>
          <w:rStyle w:val="FontStyle22"/>
          <w:sz w:val="22"/>
          <w:szCs w:val="22"/>
        </w:rPr>
        <w:t xml:space="preserve">2077 </w:t>
      </w:r>
      <w:r w:rsidR="002752B0">
        <w:rPr>
          <w:rStyle w:val="FontStyle22"/>
          <w:sz w:val="22"/>
          <w:szCs w:val="22"/>
        </w:rPr>
        <w:t>z późn.</w:t>
      </w:r>
      <w:r w:rsidR="008D5AAF">
        <w:rPr>
          <w:rStyle w:val="FontStyle22"/>
          <w:sz w:val="22"/>
          <w:szCs w:val="22"/>
        </w:rPr>
        <w:t xml:space="preserve"> zm.)</w:t>
      </w:r>
      <w:r w:rsidRPr="00C43973">
        <w:rPr>
          <w:rStyle w:val="FontStyle22"/>
          <w:sz w:val="22"/>
          <w:szCs w:val="22"/>
        </w:rPr>
        <w:t>.</w:t>
      </w:r>
    </w:p>
    <w:p w:rsidR="00D2770D" w:rsidRPr="00C43973" w:rsidRDefault="00D2770D" w:rsidP="00C43973">
      <w:pPr>
        <w:pStyle w:val="Style6"/>
        <w:widowControl/>
        <w:tabs>
          <w:tab w:val="left" w:pos="451"/>
        </w:tabs>
        <w:spacing w:before="5" w:line="240" w:lineRule="exact"/>
        <w:rPr>
          <w:sz w:val="22"/>
          <w:szCs w:val="22"/>
        </w:rPr>
      </w:pPr>
    </w:p>
    <w:p w:rsidR="00D2770D" w:rsidRPr="00C43973" w:rsidRDefault="00D2770D" w:rsidP="00C43973">
      <w:pPr>
        <w:pStyle w:val="Style4"/>
        <w:widowControl/>
        <w:spacing w:before="29" w:line="278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Do Regulaminu nie mają zastosowania przepisy ustawy z dnia 29 stycznia 2004</w:t>
      </w:r>
      <w:r w:rsidR="00043223">
        <w:rPr>
          <w:rStyle w:val="FontStyle22"/>
          <w:sz w:val="22"/>
          <w:szCs w:val="22"/>
        </w:rPr>
        <w:t xml:space="preserve"> </w:t>
      </w:r>
      <w:r w:rsidR="00C03877">
        <w:rPr>
          <w:rStyle w:val="FontStyle22"/>
          <w:sz w:val="22"/>
          <w:szCs w:val="22"/>
        </w:rPr>
        <w:t>r. - Prawo zamówień publicznych (</w:t>
      </w:r>
      <w:r w:rsidR="0057626B">
        <w:rPr>
          <w:rStyle w:val="FontStyle22"/>
          <w:sz w:val="22"/>
          <w:szCs w:val="22"/>
        </w:rPr>
        <w:t xml:space="preserve">t.j. </w:t>
      </w:r>
      <w:r w:rsidR="00C03877">
        <w:rPr>
          <w:rStyle w:val="FontStyle22"/>
          <w:sz w:val="22"/>
          <w:szCs w:val="22"/>
        </w:rPr>
        <w:t>Dz. U. z 2015r. poz. 2164).</w:t>
      </w:r>
    </w:p>
    <w:p w:rsidR="00D2770D" w:rsidRPr="00C43973" w:rsidRDefault="00D2770D" w:rsidP="009E224A">
      <w:pPr>
        <w:pStyle w:val="Style6"/>
        <w:widowControl/>
        <w:numPr>
          <w:ilvl w:val="0"/>
          <w:numId w:val="2"/>
        </w:numPr>
        <w:tabs>
          <w:tab w:val="left" w:pos="451"/>
        </w:tabs>
        <w:spacing w:before="274"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Złożenie oferty w niniejszym konkursie będzie rozumiane jako zapoznanie się z treścią Regulaminu. Wszelkie ewentualne modyfikacje, uzupełnienia, wyjaśnienia treści Regulaminu będą zamieszczane na stronie internetowej Zamawiającego.</w:t>
      </w:r>
    </w:p>
    <w:p w:rsidR="00D2770D" w:rsidRPr="00C43973" w:rsidRDefault="00D2770D" w:rsidP="009E224A">
      <w:pPr>
        <w:pStyle w:val="Style4"/>
        <w:widowControl/>
        <w:spacing w:line="269" w:lineRule="exact"/>
        <w:ind w:left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Do obowiązków Oferenta należy bieżące monitorowanie na stronie internetowej Zamawiającego wszelkich informacji publikowanych przez Zamawiającego, dotyczących przedmiotowego Konkursu.</w:t>
      </w:r>
    </w:p>
    <w:p w:rsidR="00D2770D" w:rsidRPr="00C43973" w:rsidRDefault="00D2770D" w:rsidP="009E224A">
      <w:pPr>
        <w:pStyle w:val="Style6"/>
        <w:widowControl/>
        <w:numPr>
          <w:ilvl w:val="0"/>
          <w:numId w:val="3"/>
        </w:numPr>
        <w:tabs>
          <w:tab w:val="left" w:pos="451"/>
        </w:tabs>
        <w:spacing w:before="5"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Postanowienia regulaminu mają zastosowanie do prac Komisji w celu wyboru Brokera dla obsługi ubezpieczenia majątkowego oraz komunikacyjnego, odpowiedzialności cywilnej Zamawiającego oraz ubezpieczenia odpowiedzialności kadry zarządzającej od ryzyka podejmowania błędnych decyzji w zakresie pośrednictwa ubezpieczeniowego i innych.</w:t>
      </w:r>
    </w:p>
    <w:p w:rsidR="00D2770D" w:rsidRPr="00C43973" w:rsidRDefault="00D2770D" w:rsidP="009E224A">
      <w:pPr>
        <w:pStyle w:val="Style6"/>
        <w:widowControl/>
        <w:numPr>
          <w:ilvl w:val="0"/>
          <w:numId w:val="3"/>
        </w:numPr>
        <w:tabs>
          <w:tab w:val="left" w:pos="451"/>
        </w:tabs>
        <w:spacing w:line="269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Konkurs ma charakter otwarty.</w:t>
      </w:r>
    </w:p>
    <w:p w:rsidR="00D2770D" w:rsidRPr="00C43973" w:rsidRDefault="00D2770D" w:rsidP="009E224A">
      <w:pPr>
        <w:pStyle w:val="Style5"/>
        <w:widowControl/>
        <w:numPr>
          <w:ilvl w:val="0"/>
          <w:numId w:val="3"/>
        </w:numPr>
        <w:tabs>
          <w:tab w:val="left" w:pos="451"/>
        </w:tabs>
        <w:spacing w:line="269" w:lineRule="exact"/>
        <w:ind w:left="360" w:hanging="360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Konkurs prowadzony jest bez prawa do odwołań.</w:t>
      </w:r>
    </w:p>
    <w:p w:rsidR="00D2770D" w:rsidRPr="00C43973" w:rsidRDefault="00D2770D" w:rsidP="009E224A">
      <w:pPr>
        <w:pStyle w:val="Style6"/>
        <w:widowControl/>
        <w:spacing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6.</w:t>
      </w:r>
      <w:r>
        <w:rPr>
          <w:rStyle w:val="FontStyle22"/>
          <w:sz w:val="22"/>
          <w:szCs w:val="22"/>
        </w:rPr>
        <w:tab/>
      </w:r>
      <w:r w:rsidRPr="00C43973">
        <w:rPr>
          <w:rStyle w:val="FontStyle22"/>
          <w:sz w:val="22"/>
          <w:szCs w:val="22"/>
        </w:rPr>
        <w:t>Ogłoszenie o Konkursie podaje się do publicznej w</w:t>
      </w:r>
      <w:r w:rsidR="007866D0">
        <w:rPr>
          <w:rStyle w:val="FontStyle22"/>
          <w:sz w:val="22"/>
          <w:szCs w:val="22"/>
        </w:rPr>
        <w:t xml:space="preserve">iadomości, co najmniej na 7 dni </w:t>
      </w:r>
      <w:r w:rsidRPr="00C43973">
        <w:rPr>
          <w:rStyle w:val="FontStyle22"/>
          <w:sz w:val="22"/>
          <w:szCs w:val="22"/>
        </w:rPr>
        <w:t>kalendarzowych przed wyznaczonym terminem składania ofert.</w:t>
      </w:r>
    </w:p>
    <w:p w:rsidR="00D2770D" w:rsidRPr="00C43973" w:rsidRDefault="00D2770D" w:rsidP="009E224A">
      <w:pPr>
        <w:pStyle w:val="Style6"/>
        <w:widowControl/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7.</w:t>
      </w:r>
      <w:r w:rsidRPr="00C43973">
        <w:rPr>
          <w:rStyle w:val="FontStyle22"/>
          <w:sz w:val="22"/>
          <w:szCs w:val="22"/>
        </w:rPr>
        <w:tab/>
        <w:t>Ogłoszenie o Konkursie zamieszcza się:</w:t>
      </w:r>
    </w:p>
    <w:p w:rsidR="00D2770D" w:rsidRPr="00C43973" w:rsidRDefault="00D2770D" w:rsidP="009E224A">
      <w:pPr>
        <w:pStyle w:val="Style6"/>
        <w:widowControl/>
        <w:numPr>
          <w:ilvl w:val="0"/>
          <w:numId w:val="4"/>
        </w:numPr>
        <w:tabs>
          <w:tab w:val="left" w:pos="254"/>
        </w:tabs>
        <w:spacing w:line="274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na tablicy ogłoszeń,</w:t>
      </w:r>
    </w:p>
    <w:p w:rsidR="00D2770D" w:rsidRPr="009E224A" w:rsidRDefault="00D2770D" w:rsidP="009E224A">
      <w:pPr>
        <w:pStyle w:val="Style6"/>
        <w:widowControl/>
        <w:numPr>
          <w:ilvl w:val="0"/>
          <w:numId w:val="4"/>
        </w:numPr>
        <w:tabs>
          <w:tab w:val="left" w:pos="254"/>
        </w:tabs>
        <w:spacing w:before="5" w:line="274" w:lineRule="exact"/>
        <w:ind w:left="360"/>
        <w:jc w:val="left"/>
        <w:rPr>
          <w:rStyle w:val="FontStyle22"/>
          <w:color w:val="auto"/>
          <w:sz w:val="22"/>
          <w:szCs w:val="22"/>
        </w:rPr>
      </w:pPr>
      <w:r w:rsidRPr="009E224A">
        <w:rPr>
          <w:rStyle w:val="FontStyle22"/>
          <w:color w:val="auto"/>
          <w:sz w:val="22"/>
          <w:szCs w:val="22"/>
        </w:rPr>
        <w:t>na stroni</w:t>
      </w:r>
      <w:r w:rsidR="007866D0">
        <w:rPr>
          <w:rStyle w:val="FontStyle22"/>
          <w:color w:val="auto"/>
          <w:sz w:val="22"/>
          <w:szCs w:val="22"/>
        </w:rPr>
        <w:t xml:space="preserve">e internetowej Zamawiającego - </w:t>
      </w:r>
      <w:r w:rsidR="007866D0" w:rsidRPr="00830F7C">
        <w:rPr>
          <w:rStyle w:val="FontStyle22"/>
          <w:color w:val="auto"/>
          <w:sz w:val="22"/>
          <w:szCs w:val="22"/>
          <w:u w:val="single"/>
        </w:rPr>
        <w:t>www.pcm.prudnik.pl</w:t>
      </w:r>
    </w:p>
    <w:p w:rsidR="00D2770D" w:rsidRPr="00C43973" w:rsidRDefault="00D2770D" w:rsidP="009E224A">
      <w:pPr>
        <w:pStyle w:val="Style6"/>
        <w:widowControl/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8.</w:t>
      </w:r>
      <w:r w:rsidRPr="00C43973">
        <w:rPr>
          <w:rStyle w:val="FontStyle22"/>
          <w:sz w:val="22"/>
          <w:szCs w:val="22"/>
        </w:rPr>
        <w:tab/>
        <w:t>Ogłoszenie zawiera co najmniej:</w:t>
      </w:r>
    </w:p>
    <w:p w:rsidR="00D2770D" w:rsidRPr="00C43973" w:rsidRDefault="00D2770D" w:rsidP="009E224A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74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nazwę i siedzibę przeprowadzającego Konkurs,</w:t>
      </w:r>
    </w:p>
    <w:p w:rsidR="00D2770D" w:rsidRPr="00C43973" w:rsidRDefault="00D2770D" w:rsidP="009E224A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74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przedmiot Konkursu,</w:t>
      </w:r>
    </w:p>
    <w:p w:rsidR="00D2770D" w:rsidRPr="00C43973" w:rsidRDefault="00D2770D" w:rsidP="009E224A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74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miejsce i sposób uzyskania regulaminu,</w:t>
      </w:r>
    </w:p>
    <w:p w:rsidR="00D2770D" w:rsidRPr="00C43973" w:rsidRDefault="00D2770D" w:rsidP="009E224A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74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miejsce i termin składania ofert.</w:t>
      </w:r>
    </w:p>
    <w:p w:rsidR="00D2770D" w:rsidRPr="00C43973" w:rsidRDefault="00D2770D" w:rsidP="009E224A">
      <w:pPr>
        <w:pStyle w:val="Style5"/>
        <w:widowControl/>
        <w:tabs>
          <w:tab w:val="left" w:pos="360"/>
        </w:tabs>
        <w:spacing w:before="10" w:line="274" w:lineRule="exact"/>
        <w:ind w:left="360" w:hanging="360"/>
        <w:rPr>
          <w:rStyle w:val="FontStyle19"/>
          <w:sz w:val="22"/>
          <w:szCs w:val="22"/>
        </w:rPr>
      </w:pPr>
      <w:r w:rsidRPr="00C43973">
        <w:rPr>
          <w:rStyle w:val="FontStyle22"/>
          <w:sz w:val="22"/>
          <w:szCs w:val="22"/>
        </w:rPr>
        <w:lastRenderedPageBreak/>
        <w:t>9.</w:t>
      </w:r>
      <w:r w:rsidRPr="00C43973">
        <w:rPr>
          <w:rStyle w:val="FontStyle22"/>
          <w:sz w:val="22"/>
          <w:szCs w:val="22"/>
        </w:rPr>
        <w:tab/>
        <w:t xml:space="preserve">Konkurs prowadzi się z </w:t>
      </w:r>
      <w:r w:rsidRPr="00C43973">
        <w:rPr>
          <w:rStyle w:val="FontStyle19"/>
          <w:sz w:val="22"/>
          <w:szCs w:val="22"/>
        </w:rPr>
        <w:t>zachowaniem formy pisemnej w języku polskim.</w:t>
      </w:r>
    </w:p>
    <w:p w:rsidR="00D2770D" w:rsidRPr="00C43973" w:rsidRDefault="00D2770D" w:rsidP="009E224A">
      <w:pPr>
        <w:pStyle w:val="Style6"/>
        <w:widowControl/>
        <w:numPr>
          <w:ilvl w:val="0"/>
          <w:numId w:val="6"/>
        </w:numPr>
        <w:tabs>
          <w:tab w:val="left" w:pos="365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Oświadczenia, wnioski, zawiadomienia oraz informacje Zamawiający i Oferenci </w:t>
      </w:r>
      <w:r>
        <w:rPr>
          <w:rStyle w:val="FontStyle22"/>
          <w:sz w:val="22"/>
          <w:szCs w:val="22"/>
        </w:rPr>
        <w:t xml:space="preserve">zobowiązani są składać w formie pisemnej bezpośrednio w „sekretariacie” siedziby Zamawiającego, listownie za pośrednictwem poczty lub </w:t>
      </w:r>
      <w:r w:rsidRPr="00C43973">
        <w:rPr>
          <w:rStyle w:val="FontStyle22"/>
          <w:sz w:val="22"/>
          <w:szCs w:val="22"/>
        </w:rPr>
        <w:t>faksem z zastrzeżeniem pkt 11</w:t>
      </w:r>
      <w:r w:rsidRPr="00C43973">
        <w:rPr>
          <w:rStyle w:val="FontStyle22"/>
          <w:color w:val="FF0000"/>
          <w:sz w:val="22"/>
          <w:szCs w:val="22"/>
        </w:rPr>
        <w:t>.</w:t>
      </w:r>
    </w:p>
    <w:p w:rsidR="00D2770D" w:rsidRPr="00C43973" w:rsidRDefault="00D2770D" w:rsidP="009E224A">
      <w:pPr>
        <w:pStyle w:val="Style6"/>
        <w:widowControl/>
        <w:numPr>
          <w:ilvl w:val="0"/>
          <w:numId w:val="6"/>
        </w:numPr>
        <w:tabs>
          <w:tab w:val="left" w:pos="365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Dokumenty wymienione w pkt 10</w:t>
      </w:r>
      <w:r w:rsidRPr="00C43973">
        <w:rPr>
          <w:rStyle w:val="FontStyle22"/>
          <w:color w:val="FF0000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 xml:space="preserve">przekazane faksem winny zostać niezwłocznie </w:t>
      </w:r>
      <w:r>
        <w:rPr>
          <w:rStyle w:val="FontStyle22"/>
          <w:sz w:val="22"/>
          <w:szCs w:val="22"/>
        </w:rPr>
        <w:t>dostarczone</w:t>
      </w:r>
      <w:r w:rsidR="00CD3103">
        <w:rPr>
          <w:rStyle w:val="FontStyle22"/>
          <w:sz w:val="22"/>
          <w:szCs w:val="22"/>
        </w:rPr>
        <w:t xml:space="preserve"> </w:t>
      </w:r>
      <w:r w:rsidR="00CD3103" w:rsidRPr="00CD3103">
        <w:t>w</w:t>
      </w:r>
      <w:r w:rsidR="00CD3103">
        <w:t> </w:t>
      </w:r>
      <w:r w:rsidRPr="00CD3103">
        <w:t>oryginale</w:t>
      </w:r>
      <w:r w:rsidRPr="00C43973">
        <w:rPr>
          <w:rStyle w:val="FontStyle22"/>
          <w:sz w:val="22"/>
          <w:szCs w:val="22"/>
        </w:rPr>
        <w:t>.</w:t>
      </w:r>
    </w:p>
    <w:p w:rsidR="00D2770D" w:rsidRPr="00C43973" w:rsidRDefault="00D2770D" w:rsidP="009E224A">
      <w:pPr>
        <w:pStyle w:val="Style6"/>
        <w:widowControl/>
        <w:numPr>
          <w:ilvl w:val="0"/>
          <w:numId w:val="6"/>
        </w:numPr>
        <w:tabs>
          <w:tab w:val="left" w:pos="365"/>
        </w:tabs>
        <w:spacing w:before="10"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Jeżeli Oferent przekaże wymagane przez Zamawiającego oświadczenia, wnioski i zawiadomienia oraz informacje faksem i p</w:t>
      </w:r>
      <w:r>
        <w:rPr>
          <w:rStyle w:val="FontStyle22"/>
          <w:sz w:val="22"/>
          <w:szCs w:val="22"/>
        </w:rPr>
        <w:t>ocztą</w:t>
      </w:r>
      <w:r w:rsidRPr="00C43973">
        <w:rPr>
          <w:rStyle w:val="FontStyle22"/>
          <w:sz w:val="22"/>
          <w:szCs w:val="22"/>
        </w:rPr>
        <w:t>, za datę ich złożenia przyjmuje się datę wpływu pierwszego dokumentu - dokument uważa się za złożony w terminie, jeżeli jego treść dotarła do adresata przed upływem wyznaczonego terminu.</w:t>
      </w:r>
    </w:p>
    <w:p w:rsidR="00D2770D" w:rsidRPr="00C43973" w:rsidRDefault="00D2770D" w:rsidP="009E224A">
      <w:pPr>
        <w:pStyle w:val="Style6"/>
        <w:widowControl/>
        <w:numPr>
          <w:ilvl w:val="0"/>
          <w:numId w:val="6"/>
        </w:numPr>
        <w:tabs>
          <w:tab w:val="left" w:pos="365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nie dopuszcza porozumiewania się drogą elektroniczną.</w:t>
      </w:r>
    </w:p>
    <w:p w:rsidR="00D2770D" w:rsidRPr="009E224A" w:rsidRDefault="00D2770D" w:rsidP="009E224A">
      <w:pPr>
        <w:pStyle w:val="Style6"/>
        <w:widowControl/>
        <w:numPr>
          <w:ilvl w:val="0"/>
          <w:numId w:val="6"/>
        </w:numPr>
        <w:tabs>
          <w:tab w:val="left" w:pos="365"/>
        </w:tabs>
        <w:spacing w:line="274" w:lineRule="exact"/>
        <w:ind w:left="360" w:hanging="360"/>
        <w:rPr>
          <w:rStyle w:val="FontStyle22"/>
          <w:color w:val="auto"/>
          <w:sz w:val="22"/>
          <w:szCs w:val="22"/>
        </w:rPr>
      </w:pPr>
      <w:r w:rsidRPr="009E224A">
        <w:rPr>
          <w:rStyle w:val="FontStyle22"/>
          <w:color w:val="auto"/>
          <w:sz w:val="22"/>
          <w:szCs w:val="22"/>
        </w:rPr>
        <w:t>Osobą uprawnioną do porozumiewania się z Oferentami w sprawach formalnych jest</w:t>
      </w:r>
      <w:r w:rsidR="00F05BCF">
        <w:rPr>
          <w:rStyle w:val="FontStyle22"/>
          <w:color w:val="auto"/>
          <w:sz w:val="22"/>
          <w:szCs w:val="22"/>
        </w:rPr>
        <w:t xml:space="preserve"> Prokurent Ryszard Brzozowski, kontakt przez Sekretariat</w:t>
      </w:r>
      <w:r w:rsidR="002645D8">
        <w:rPr>
          <w:rStyle w:val="FontStyle22"/>
          <w:color w:val="auto"/>
          <w:sz w:val="22"/>
          <w:szCs w:val="22"/>
        </w:rPr>
        <w:t xml:space="preserve"> Zarządu</w:t>
      </w:r>
      <w:r w:rsidR="00F05BCF">
        <w:rPr>
          <w:rStyle w:val="FontStyle22"/>
          <w:color w:val="auto"/>
          <w:sz w:val="22"/>
          <w:szCs w:val="22"/>
        </w:rPr>
        <w:t xml:space="preserve"> nr </w:t>
      </w:r>
      <w:r w:rsidR="002645D8">
        <w:rPr>
          <w:rStyle w:val="FontStyle22"/>
          <w:color w:val="auto"/>
          <w:sz w:val="22"/>
          <w:szCs w:val="22"/>
        </w:rPr>
        <w:t>t</w:t>
      </w:r>
      <w:r w:rsidR="00F05BCF">
        <w:rPr>
          <w:rStyle w:val="FontStyle22"/>
          <w:color w:val="auto"/>
          <w:sz w:val="22"/>
          <w:szCs w:val="22"/>
        </w:rPr>
        <w:t>el.</w:t>
      </w:r>
      <w:r w:rsidR="002645D8">
        <w:rPr>
          <w:rStyle w:val="FontStyle22"/>
          <w:color w:val="auto"/>
          <w:sz w:val="22"/>
          <w:szCs w:val="22"/>
        </w:rPr>
        <w:t xml:space="preserve"> 77 4067890</w:t>
      </w:r>
      <w:r w:rsidR="00F05BCF">
        <w:rPr>
          <w:rStyle w:val="FontStyle22"/>
          <w:color w:val="auto"/>
          <w:sz w:val="22"/>
          <w:szCs w:val="22"/>
        </w:rPr>
        <w:t xml:space="preserve"> </w:t>
      </w:r>
      <w:r w:rsidRPr="009E224A">
        <w:rPr>
          <w:rStyle w:val="FontStyle22"/>
          <w:color w:val="auto"/>
          <w:sz w:val="22"/>
          <w:szCs w:val="22"/>
        </w:rPr>
        <w:t>w dni robocze od pon</w:t>
      </w:r>
      <w:r w:rsidR="002B7118">
        <w:rPr>
          <w:rStyle w:val="FontStyle22"/>
          <w:color w:val="auto"/>
          <w:sz w:val="22"/>
          <w:szCs w:val="22"/>
        </w:rPr>
        <w:t>iedziałku do piątku w godz. od 8:00: do 15:0</w:t>
      </w:r>
      <w:r w:rsidRPr="009E224A">
        <w:rPr>
          <w:rStyle w:val="FontStyle22"/>
          <w:color w:val="auto"/>
          <w:sz w:val="22"/>
          <w:szCs w:val="22"/>
        </w:rPr>
        <w:t>0.</w:t>
      </w:r>
    </w:p>
    <w:p w:rsidR="00D2770D" w:rsidRPr="009E224A" w:rsidRDefault="00D2770D" w:rsidP="00C43973">
      <w:pPr>
        <w:pStyle w:val="Style10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10"/>
        <w:widowControl/>
        <w:spacing w:before="34" w:line="274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III. PRZEDMIOT I ZAKRES USŁUG OBJĘTYCH KONKURSEM</w:t>
      </w:r>
    </w:p>
    <w:p w:rsidR="00D2770D" w:rsidRPr="00C43973" w:rsidRDefault="00D2770D" w:rsidP="009E224A">
      <w:pPr>
        <w:pStyle w:val="Style4"/>
        <w:widowControl/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Przedmiotem zamówienia są usługi broker</w:t>
      </w:r>
      <w:r>
        <w:rPr>
          <w:rStyle w:val="FontStyle22"/>
          <w:sz w:val="22"/>
          <w:szCs w:val="22"/>
        </w:rPr>
        <w:t>a ubezpieczeniowego</w:t>
      </w:r>
      <w:r w:rsidRPr="00C43973">
        <w:rPr>
          <w:rStyle w:val="FontStyle22"/>
          <w:sz w:val="22"/>
          <w:szCs w:val="22"/>
        </w:rPr>
        <w:t xml:space="preserve"> świadczone na rzecz Zamawiającego, w skład których wchodzić będzie:</w:t>
      </w:r>
    </w:p>
    <w:p w:rsidR="00D2770D" w:rsidRPr="00C43973" w:rsidRDefault="00D2770D" w:rsidP="0066111D">
      <w:pPr>
        <w:pStyle w:val="Style6"/>
        <w:widowControl/>
        <w:tabs>
          <w:tab w:val="left" w:pos="540"/>
        </w:tabs>
        <w:spacing w:before="5"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1)</w:t>
      </w:r>
      <w:r w:rsidRPr="00C43973">
        <w:rPr>
          <w:rStyle w:val="FontStyle22"/>
          <w:sz w:val="22"/>
          <w:szCs w:val="22"/>
        </w:rPr>
        <w:tab/>
        <w:t>identyfikacja i analiza ryzyka ubezpieczeniowego związanego z działalnością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Zamawiającego;</w:t>
      </w:r>
    </w:p>
    <w:p w:rsidR="00D2770D" w:rsidRPr="00C43973" w:rsidRDefault="00D2770D" w:rsidP="0066111D">
      <w:pPr>
        <w:pStyle w:val="Style6"/>
        <w:widowControl/>
        <w:tabs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2)</w:t>
      </w:r>
      <w:r w:rsidRPr="00C43973">
        <w:rPr>
          <w:rStyle w:val="FontStyle22"/>
          <w:sz w:val="22"/>
          <w:szCs w:val="22"/>
        </w:rPr>
        <w:tab/>
        <w:t>wskazanie ryzyk, od których Zamawiający powinien się ubezpieczyć bezwzględnie, a od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których dobrowolnie;</w:t>
      </w:r>
    </w:p>
    <w:p w:rsidR="00D2770D" w:rsidRPr="00C43973" w:rsidRDefault="00D2770D" w:rsidP="0066111D">
      <w:pPr>
        <w:pStyle w:val="Style6"/>
        <w:widowControl/>
        <w:tabs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3)</w:t>
      </w:r>
      <w:r w:rsidRPr="00C43973">
        <w:rPr>
          <w:rStyle w:val="FontStyle22"/>
          <w:sz w:val="22"/>
          <w:szCs w:val="22"/>
        </w:rPr>
        <w:tab/>
        <w:t xml:space="preserve">analiza aktualnie posiadanych </w:t>
      </w:r>
      <w:r>
        <w:rPr>
          <w:rStyle w:val="FontStyle22"/>
          <w:sz w:val="22"/>
          <w:szCs w:val="22"/>
        </w:rPr>
        <w:t>umów</w:t>
      </w:r>
      <w:r w:rsidRPr="00C43973">
        <w:rPr>
          <w:rStyle w:val="FontStyle22"/>
          <w:sz w:val="22"/>
          <w:szCs w:val="22"/>
        </w:rPr>
        <w:t xml:space="preserve"> oraz przedstawianie propozycji programu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ubezpieczeniowego, optymalnie dopasowanego do potrzeb</w:t>
      </w:r>
      <w:r>
        <w:rPr>
          <w:rStyle w:val="FontStyle22"/>
          <w:sz w:val="22"/>
          <w:szCs w:val="22"/>
        </w:rPr>
        <w:t xml:space="preserve"> Zamawiającego</w:t>
      </w:r>
      <w:r w:rsidRPr="00C43973">
        <w:rPr>
          <w:rStyle w:val="FontStyle22"/>
          <w:sz w:val="22"/>
          <w:szCs w:val="22"/>
        </w:rPr>
        <w:t>;</w:t>
      </w:r>
    </w:p>
    <w:p w:rsidR="00D2770D" w:rsidRPr="00C43973" w:rsidRDefault="00D2770D" w:rsidP="0066111D">
      <w:pPr>
        <w:pStyle w:val="Style6"/>
        <w:widowControl/>
        <w:numPr>
          <w:ilvl w:val="0"/>
          <w:numId w:val="7"/>
        </w:numPr>
        <w:tabs>
          <w:tab w:val="left" w:pos="274"/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opracowanie i przygotowanie, przy współudziale Zamawiającego, kompletnego opisu przedmiotu zamówienia oraz pozostałej dokumentacji przetargowej, niezbędnej do przeprowadzenia postępowania o udzielenie zamówienia celem wyboru ubezpieczyciela Zamawiającego - zgodnie z ustawą Prawo Zamówień Publicznych i/lub wewnętrznymi regulaminami Zamawiającego oraz przedstawienie tych dokumentów do akceptacji Zamawiającego;</w:t>
      </w:r>
    </w:p>
    <w:p w:rsidR="00D2770D" w:rsidRPr="00C43973" w:rsidRDefault="00D2770D" w:rsidP="0066111D">
      <w:pPr>
        <w:pStyle w:val="Style6"/>
        <w:widowControl/>
        <w:numPr>
          <w:ilvl w:val="0"/>
          <w:numId w:val="7"/>
        </w:numPr>
        <w:tabs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przeprowadzeni</w:t>
      </w:r>
      <w:r>
        <w:rPr>
          <w:rStyle w:val="FontStyle22"/>
          <w:sz w:val="22"/>
          <w:szCs w:val="22"/>
        </w:rPr>
        <w:t>e</w:t>
      </w:r>
      <w:r w:rsidRPr="00C43973">
        <w:rPr>
          <w:rStyle w:val="FontStyle22"/>
          <w:sz w:val="22"/>
          <w:szCs w:val="22"/>
        </w:rPr>
        <w:t xml:space="preserve"> postępowania o zamówienie publiczne lub zamówienie sektorowe przy współudziale Zamawiającego celem wyboru ubezpieczyciela Zamawiającego;</w:t>
      </w:r>
    </w:p>
    <w:p w:rsidR="00D2770D" w:rsidRPr="00C43973" w:rsidRDefault="00D2770D" w:rsidP="0066111D">
      <w:pPr>
        <w:pStyle w:val="Style6"/>
        <w:widowControl/>
        <w:numPr>
          <w:ilvl w:val="0"/>
          <w:numId w:val="7"/>
        </w:numPr>
        <w:tabs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przeprowadzenie odrębnego postępowania o zamówienie publiczne lub zamówienie sektorowe Zmawiającego celem wyboru ubezpieczyciela Zamawiającego</w:t>
      </w:r>
      <w:r w:rsidR="004F4450">
        <w:rPr>
          <w:rStyle w:val="FontStyle22"/>
          <w:sz w:val="22"/>
          <w:szCs w:val="22"/>
        </w:rPr>
        <w:t>.</w:t>
      </w:r>
      <w:r w:rsidRPr="00C43973">
        <w:rPr>
          <w:rStyle w:val="FontStyle22"/>
          <w:sz w:val="22"/>
          <w:szCs w:val="22"/>
        </w:rPr>
        <w:t xml:space="preserve"> </w:t>
      </w:r>
    </w:p>
    <w:p w:rsidR="00D2770D" w:rsidRPr="00C43973" w:rsidRDefault="00D2770D" w:rsidP="0066111D">
      <w:pPr>
        <w:pStyle w:val="Style6"/>
        <w:widowControl/>
        <w:numPr>
          <w:ilvl w:val="0"/>
          <w:numId w:val="7"/>
        </w:numPr>
        <w:tabs>
          <w:tab w:val="left" w:pos="540"/>
        </w:tabs>
        <w:spacing w:line="274" w:lineRule="exact"/>
        <w:ind w:left="54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sprawdzanie poprawności </w:t>
      </w:r>
      <w:r>
        <w:rPr>
          <w:rStyle w:val="FontStyle22"/>
          <w:sz w:val="22"/>
          <w:szCs w:val="22"/>
        </w:rPr>
        <w:t>umów ubezpieczeniowych</w:t>
      </w:r>
      <w:r w:rsidRPr="00C43973">
        <w:rPr>
          <w:rStyle w:val="FontStyle22"/>
          <w:sz w:val="22"/>
          <w:szCs w:val="22"/>
        </w:rPr>
        <w:t xml:space="preserve"> wystawionych przez ubezpieczyciela;</w:t>
      </w:r>
    </w:p>
    <w:p w:rsidR="00D2770D" w:rsidRPr="00C43973" w:rsidRDefault="00D2770D" w:rsidP="0066111D">
      <w:pPr>
        <w:pStyle w:val="Style6"/>
        <w:widowControl/>
        <w:tabs>
          <w:tab w:val="left" w:pos="341"/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8)</w:t>
      </w:r>
      <w:r w:rsidRPr="00C43973">
        <w:rPr>
          <w:rStyle w:val="FontStyle22"/>
          <w:sz w:val="22"/>
          <w:szCs w:val="22"/>
        </w:rPr>
        <w:tab/>
        <w:t xml:space="preserve">nadzór nad bieżącą obsługą ubezpieczeń </w:t>
      </w:r>
      <w:r>
        <w:rPr>
          <w:rStyle w:val="FontStyle22"/>
          <w:sz w:val="22"/>
          <w:szCs w:val="22"/>
        </w:rPr>
        <w:t xml:space="preserve">zawartych </w:t>
      </w:r>
      <w:r w:rsidRPr="00C43973">
        <w:rPr>
          <w:rStyle w:val="FontStyle22"/>
          <w:sz w:val="22"/>
          <w:szCs w:val="22"/>
        </w:rPr>
        <w:t>przez Zamawiającego, w tym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kontrola terminów płatności składek ubezpieczeniowych oraz dokonywanie tzw.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doubezpieczeń. Informowanie Zamawiającego z wyprzedzeniem o terminach wznowień oraz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terminach płatności kolejnych składek;</w:t>
      </w:r>
    </w:p>
    <w:p w:rsidR="00D2770D" w:rsidRPr="00C43973" w:rsidRDefault="00D2770D" w:rsidP="0066111D">
      <w:pPr>
        <w:pStyle w:val="Style6"/>
        <w:widowControl/>
        <w:tabs>
          <w:tab w:val="left" w:pos="206"/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9)</w:t>
      </w:r>
      <w:r w:rsidRPr="00C43973">
        <w:rPr>
          <w:rStyle w:val="FontStyle22"/>
          <w:sz w:val="22"/>
          <w:szCs w:val="22"/>
        </w:rPr>
        <w:tab/>
        <w:t>współpraca z Zamawiającym w zakresie ubezpieczania nowych zakresów działalności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medycznej lub w przypadku dokonania zakupu sprzętu medycznego podlegającego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ubezpieczeniu;</w:t>
      </w:r>
    </w:p>
    <w:p w:rsidR="00D2770D" w:rsidRPr="00C43973" w:rsidRDefault="00D2770D" w:rsidP="0066111D">
      <w:pPr>
        <w:pStyle w:val="Style6"/>
        <w:widowControl/>
        <w:numPr>
          <w:ilvl w:val="0"/>
          <w:numId w:val="8"/>
        </w:numPr>
        <w:tabs>
          <w:tab w:val="left" w:pos="427"/>
          <w:tab w:val="left" w:pos="540"/>
        </w:tabs>
        <w:spacing w:line="274" w:lineRule="exact"/>
        <w:ind w:left="54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przeprowadzanie w imieniu Zamawiającego procedur związanych ze zgłaszaniem powstałych szkód, nadzór nad realizacją procedur odszkodowawczych, prowadzenie</w:t>
      </w:r>
      <w:r w:rsidR="00DA41D6">
        <w:rPr>
          <w:rStyle w:val="FontStyle22"/>
          <w:sz w:val="22"/>
          <w:szCs w:val="22"/>
        </w:rPr>
        <w:t xml:space="preserve"> negocjacji z </w:t>
      </w:r>
      <w:r w:rsidRPr="00C43973">
        <w:rPr>
          <w:rStyle w:val="FontStyle22"/>
          <w:sz w:val="22"/>
          <w:szCs w:val="22"/>
        </w:rPr>
        <w:t>ubezpieczyciel</w:t>
      </w:r>
      <w:r>
        <w:rPr>
          <w:rStyle w:val="FontStyle22"/>
          <w:sz w:val="22"/>
          <w:szCs w:val="22"/>
        </w:rPr>
        <w:t>ami</w:t>
      </w:r>
      <w:r w:rsidRPr="00C43973">
        <w:rPr>
          <w:rStyle w:val="FontStyle22"/>
          <w:sz w:val="22"/>
          <w:szCs w:val="22"/>
        </w:rPr>
        <w:t>, aż do momentu wypłaty odszkodowania, windykacja roszczeń objętych ochroną ubezpieczeniową, w tym również reprezentowanie Zamawiającego w sprawach spornych przed ubezpieczyciel</w:t>
      </w:r>
      <w:r>
        <w:rPr>
          <w:rStyle w:val="FontStyle22"/>
          <w:sz w:val="22"/>
          <w:szCs w:val="22"/>
        </w:rPr>
        <w:t>ami</w:t>
      </w:r>
      <w:r w:rsidRPr="00C43973">
        <w:rPr>
          <w:rStyle w:val="FontStyle22"/>
          <w:sz w:val="22"/>
          <w:szCs w:val="22"/>
        </w:rPr>
        <w:t>;</w:t>
      </w:r>
    </w:p>
    <w:p w:rsidR="00D2770D" w:rsidRPr="00C43973" w:rsidRDefault="00D2770D" w:rsidP="0066111D">
      <w:pPr>
        <w:pStyle w:val="Style6"/>
        <w:widowControl/>
        <w:numPr>
          <w:ilvl w:val="0"/>
          <w:numId w:val="8"/>
        </w:numPr>
        <w:tabs>
          <w:tab w:val="left" w:pos="540"/>
          <w:tab w:val="left" w:pos="9000"/>
        </w:tabs>
        <w:spacing w:line="274" w:lineRule="exact"/>
        <w:ind w:left="540" w:right="72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szkolenie dla pracowników dotyczące funkcjonowania pakietu ubezpieczeń dla Spółki, ryzyk odpowiedzialności.</w:t>
      </w:r>
    </w:p>
    <w:p w:rsidR="00D2770D" w:rsidRPr="00C43973" w:rsidRDefault="00D2770D" w:rsidP="00C43973">
      <w:pPr>
        <w:pStyle w:val="Style15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15"/>
        <w:widowControl/>
        <w:tabs>
          <w:tab w:val="left" w:pos="384"/>
        </w:tabs>
        <w:spacing w:before="77" w:line="269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IV.</w:t>
      </w:r>
      <w:r w:rsidRPr="00C43973">
        <w:rPr>
          <w:rStyle w:val="FontStyle19"/>
          <w:sz w:val="22"/>
          <w:szCs w:val="22"/>
        </w:rPr>
        <w:tab/>
        <w:t>WARUNKI DOPUSZCZAJĄCE DO UDZIAŁU W KONKURSIE</w:t>
      </w:r>
    </w:p>
    <w:p w:rsidR="00D2770D" w:rsidRPr="00C43973" w:rsidRDefault="00D2770D" w:rsidP="0066111D">
      <w:pPr>
        <w:pStyle w:val="Style6"/>
        <w:widowControl/>
        <w:tabs>
          <w:tab w:val="left" w:pos="360"/>
        </w:tabs>
        <w:spacing w:line="269" w:lineRule="exact"/>
        <w:ind w:left="360" w:hanging="360"/>
        <w:jc w:val="lef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1.</w:t>
      </w:r>
      <w:r>
        <w:rPr>
          <w:rStyle w:val="FontStyle22"/>
          <w:sz w:val="22"/>
          <w:szCs w:val="22"/>
        </w:rPr>
        <w:tab/>
      </w:r>
      <w:r w:rsidRPr="00C43973">
        <w:rPr>
          <w:rStyle w:val="FontStyle22"/>
          <w:sz w:val="22"/>
          <w:szCs w:val="22"/>
        </w:rPr>
        <w:t>W Konkursie mogą wziąć udział Oferenci, którzy spełniają poniższe warunki: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prowadzą zarejestrowaną działalność gospodarczą i posiadają aktualne zezwolenie na wykonywanie działalności brokerskiej wydane przez organ nadzoru oraz są wpisani do rejestru brokerów ubezpieczeniowych;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lastRenderedPageBreak/>
        <w:t>prowadzą nieprzerwaną działalność brokerską na polskim rynku ubezpieczeniowym od minimum 2 lat (licząc od dnia otrzymania zezwolenia do dnia ogłoszenia konkursu):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posiadają aktualne ubezpieczenie odpowiedzialności cywilnej z tytułu prowadzenia działalności brokerskiej zgodnie z rozporządzeniem Ministra Finansów z dnia</w:t>
      </w:r>
      <w:r w:rsidR="002752B0">
        <w:rPr>
          <w:rStyle w:val="FontStyle22"/>
          <w:sz w:val="22"/>
          <w:szCs w:val="22"/>
        </w:rPr>
        <w:t xml:space="preserve"> 12 lutego</w:t>
      </w:r>
      <w:r w:rsidRPr="00C43973">
        <w:rPr>
          <w:rStyle w:val="FontStyle22"/>
          <w:sz w:val="22"/>
          <w:szCs w:val="22"/>
        </w:rPr>
        <w:t xml:space="preserve"> 20</w:t>
      </w:r>
      <w:r w:rsidR="002752B0">
        <w:rPr>
          <w:rStyle w:val="FontStyle22"/>
          <w:sz w:val="22"/>
          <w:szCs w:val="22"/>
        </w:rPr>
        <w:t>1</w:t>
      </w:r>
      <w:r w:rsidRPr="00C43973">
        <w:rPr>
          <w:rStyle w:val="FontStyle22"/>
          <w:sz w:val="22"/>
          <w:szCs w:val="22"/>
        </w:rPr>
        <w:t>5 r. w sprawie obowiązkowego ubezpieczenia odpowiedzialności cywilnej z tytułu wykonywania działal</w:t>
      </w:r>
      <w:r w:rsidR="002752B0">
        <w:rPr>
          <w:rStyle w:val="FontStyle22"/>
          <w:sz w:val="22"/>
          <w:szCs w:val="22"/>
        </w:rPr>
        <w:t>ności brokerskiej. (Dz. U. z 201</w:t>
      </w:r>
      <w:r w:rsidRPr="00C43973">
        <w:rPr>
          <w:rStyle w:val="FontStyle22"/>
          <w:sz w:val="22"/>
          <w:szCs w:val="22"/>
        </w:rPr>
        <w:t xml:space="preserve">5 r., poz. </w:t>
      </w:r>
      <w:r w:rsidR="002752B0">
        <w:rPr>
          <w:rStyle w:val="FontStyle22"/>
          <w:sz w:val="22"/>
          <w:szCs w:val="22"/>
        </w:rPr>
        <w:t>275</w:t>
      </w:r>
      <w:r w:rsidRPr="00C43973">
        <w:rPr>
          <w:rStyle w:val="FontStyle22"/>
          <w:sz w:val="22"/>
          <w:szCs w:val="22"/>
        </w:rPr>
        <w:t xml:space="preserve">); 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posiadają wiedzę i doświadczenie;</w:t>
      </w:r>
    </w:p>
    <w:p w:rsidR="00D2770D" w:rsidRPr="002752B0" w:rsidRDefault="00D2770D" w:rsidP="002752B0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są w sytuacji ekonomicznej i finansowej zapewniającej wykonanie zamówienia;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before="5"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nie są Oferentem, w stosunku do którego ogłoszono upadłość likwidacyjną lub układową;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before="5"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nie zalegają z uiszczeniem podatków, opłat lub składek na ubezpieczenie zdrowotne lub społeczne lub uzyskali przewidziane prawem zwolnienie, odroczenie, rozłożenie na raty zaległych płatności lub wstrzymanie w całości wykonania decyzji właściwego organu.</w:t>
      </w:r>
    </w:p>
    <w:p w:rsidR="00D2770D" w:rsidRPr="00C43973" w:rsidRDefault="00D2770D" w:rsidP="0066111D">
      <w:pPr>
        <w:pStyle w:val="Style6"/>
        <w:widowControl/>
        <w:numPr>
          <w:ilvl w:val="0"/>
          <w:numId w:val="37"/>
        </w:numPr>
        <w:tabs>
          <w:tab w:val="clear" w:pos="0"/>
          <w:tab w:val="num" w:pos="720"/>
        </w:tabs>
        <w:spacing w:before="5"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nie złożyli nieprawdziwych informacji mających wpływ lub mogących mieć wpływ na wynik prowadzonego konkursu.</w:t>
      </w:r>
    </w:p>
    <w:p w:rsidR="00D2770D" w:rsidRPr="00C43973" w:rsidRDefault="00D2770D" w:rsidP="0066111D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Oferent jest zobowiązany wykazać nie później niż na dzień składania ofert spełnianie warunków, o których mow</w:t>
      </w:r>
      <w:r w:rsidR="0048051E">
        <w:rPr>
          <w:rStyle w:val="FontStyle22"/>
          <w:sz w:val="22"/>
          <w:szCs w:val="22"/>
        </w:rPr>
        <w:t>a w pkt 1 niniejszego rozdziału</w:t>
      </w:r>
      <w:r w:rsidRPr="00C43973">
        <w:rPr>
          <w:rStyle w:val="FontStyle22"/>
          <w:sz w:val="22"/>
          <w:szCs w:val="22"/>
        </w:rPr>
        <w:t>.</w:t>
      </w:r>
    </w:p>
    <w:p w:rsidR="00D2770D" w:rsidRPr="00C43973" w:rsidRDefault="00D2770D" w:rsidP="0066111D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Ocena spełniania warunków udziału w konkursie dokonana będzie na podstawie złożonych przez Oferenta dokumentów wyszczególnionych w rozdz.</w:t>
      </w:r>
      <w:r w:rsidRPr="00C43973">
        <w:rPr>
          <w:rStyle w:val="FontStyle22"/>
          <w:color w:val="FF0000"/>
          <w:sz w:val="22"/>
          <w:szCs w:val="22"/>
        </w:rPr>
        <w:t xml:space="preserve"> </w:t>
      </w:r>
      <w:r w:rsidRPr="009E3DA9">
        <w:rPr>
          <w:rStyle w:val="FontStyle22"/>
          <w:color w:val="auto"/>
          <w:sz w:val="22"/>
          <w:szCs w:val="22"/>
        </w:rPr>
        <w:t xml:space="preserve">V </w:t>
      </w:r>
      <w:r w:rsidR="00325738">
        <w:rPr>
          <w:rStyle w:val="FontStyle22"/>
          <w:sz w:val="22"/>
          <w:szCs w:val="22"/>
        </w:rPr>
        <w:t>wg formuły „</w:t>
      </w:r>
      <w:r w:rsidRPr="00C43973">
        <w:rPr>
          <w:rStyle w:val="FontStyle22"/>
          <w:sz w:val="22"/>
          <w:szCs w:val="22"/>
        </w:rPr>
        <w:t>spełnia - nie spełnia".</w:t>
      </w:r>
    </w:p>
    <w:p w:rsidR="00D2770D" w:rsidRPr="00C43973" w:rsidRDefault="00D2770D" w:rsidP="0066111D">
      <w:pPr>
        <w:pStyle w:val="Style6"/>
        <w:widowControl/>
        <w:numPr>
          <w:ilvl w:val="0"/>
          <w:numId w:val="11"/>
        </w:numPr>
        <w:tabs>
          <w:tab w:val="left" w:pos="360"/>
        </w:tabs>
        <w:spacing w:before="10"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 przypadku niespełnienia przez Oferenta podanych w pkt 1 i 2 niniejszego rozdziału warunków jego oferta zostanie odrzucona i nie będzie podlegała dalszej ocenie przez Komisję konkursową.</w:t>
      </w:r>
    </w:p>
    <w:p w:rsidR="00D2770D" w:rsidRPr="00C43973" w:rsidRDefault="00D2770D" w:rsidP="00C43973">
      <w:pPr>
        <w:pStyle w:val="Style15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15"/>
        <w:widowControl/>
        <w:tabs>
          <w:tab w:val="left" w:pos="293"/>
        </w:tabs>
        <w:spacing w:before="67" w:line="269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V.</w:t>
      </w:r>
      <w:r w:rsidRPr="00C43973">
        <w:rPr>
          <w:rStyle w:val="FontStyle19"/>
          <w:sz w:val="22"/>
          <w:szCs w:val="22"/>
        </w:rPr>
        <w:tab/>
        <w:t>DOKUMENTY, KTÓRE NALEŻY ZAŁĄCZYĆ DO OFERTY</w:t>
      </w:r>
    </w:p>
    <w:p w:rsidR="00D2770D" w:rsidRPr="00C43973" w:rsidRDefault="00D2770D" w:rsidP="0073700C">
      <w:pPr>
        <w:pStyle w:val="Style4"/>
        <w:widowControl/>
        <w:numPr>
          <w:ilvl w:val="0"/>
          <w:numId w:val="12"/>
        </w:numPr>
        <w:spacing w:line="269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Formularz ofertowy o treści odpowiadającej załącznikowi nr</w:t>
      </w:r>
      <w:r w:rsidRPr="00C43973">
        <w:rPr>
          <w:rStyle w:val="FontStyle22"/>
          <w:color w:val="FF0000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1 do Regulaminu z uwzględni</w:t>
      </w:r>
      <w:r w:rsidR="0048051E">
        <w:rPr>
          <w:rStyle w:val="FontStyle22"/>
          <w:sz w:val="22"/>
          <w:szCs w:val="22"/>
        </w:rPr>
        <w:t>eniem zawartych w nim objaśnień</w:t>
      </w:r>
      <w:r w:rsidRPr="00C43973">
        <w:rPr>
          <w:rStyle w:val="FontStyle22"/>
          <w:sz w:val="22"/>
          <w:szCs w:val="22"/>
        </w:rPr>
        <w:t>.</w:t>
      </w:r>
    </w:p>
    <w:p w:rsidR="00D2770D" w:rsidRPr="00C43973" w:rsidRDefault="00D2770D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line="264" w:lineRule="exact"/>
        <w:ind w:left="360" w:right="34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Aktualny odpis z właściwego rejestru działalności lub wydruk z Centralnej Ewidencji i Informacji o Działalności Gospodarczej wystawiony nie wcześniej niż </w:t>
      </w:r>
      <w:r>
        <w:rPr>
          <w:rStyle w:val="FontStyle22"/>
          <w:sz w:val="22"/>
          <w:szCs w:val="22"/>
        </w:rPr>
        <w:t>3</w:t>
      </w:r>
      <w:r w:rsidRPr="00C43973">
        <w:rPr>
          <w:rStyle w:val="FontStyle22"/>
          <w:sz w:val="22"/>
          <w:szCs w:val="22"/>
        </w:rPr>
        <w:t xml:space="preserve"> miesi</w:t>
      </w:r>
      <w:r>
        <w:rPr>
          <w:rStyle w:val="FontStyle22"/>
          <w:sz w:val="22"/>
          <w:szCs w:val="22"/>
        </w:rPr>
        <w:t>ące</w:t>
      </w:r>
      <w:r w:rsidRPr="00C43973">
        <w:rPr>
          <w:rStyle w:val="FontStyle22"/>
          <w:sz w:val="22"/>
          <w:szCs w:val="22"/>
        </w:rPr>
        <w:t xml:space="preserve"> przed upływem terminu składania ofert.</w:t>
      </w:r>
    </w:p>
    <w:p w:rsidR="00D2770D" w:rsidRPr="00C43973" w:rsidRDefault="00D2770D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34" w:line="254" w:lineRule="exact"/>
        <w:ind w:left="360" w:right="29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Aktualne zezwolenie na wykonywanie działalności brokerskiej w zakresie ubezpieczeń wydane przez właściwy organ nadzoru.</w:t>
      </w:r>
    </w:p>
    <w:p w:rsidR="00D2770D" w:rsidRPr="00C43973" w:rsidRDefault="00D2770D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19" w:line="274" w:lineRule="exact"/>
        <w:ind w:left="360" w:right="48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Oświadczenie o spełnianiu warunków udziału w postępowaniu o treści odpowiadającej załącznikowi nr 2 do Regulaminu.</w:t>
      </w:r>
    </w:p>
    <w:p w:rsidR="00D2770D" w:rsidRDefault="00D2770D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10" w:line="274" w:lineRule="exact"/>
        <w:ind w:left="360" w:right="34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Aktualna polisa (polisy) odpowiedzialności cywilnej z tytułu prowadzenia działalności brokerskiej zgodnie z zapisami rozporządzenia Ministra Finansów z dnia </w:t>
      </w:r>
      <w:r w:rsidR="002752B0">
        <w:rPr>
          <w:rStyle w:val="FontStyle22"/>
          <w:sz w:val="22"/>
          <w:szCs w:val="22"/>
        </w:rPr>
        <w:t>12 lutego</w:t>
      </w:r>
      <w:r w:rsidRPr="00C43973">
        <w:rPr>
          <w:rStyle w:val="FontStyle22"/>
          <w:sz w:val="22"/>
          <w:szCs w:val="22"/>
        </w:rPr>
        <w:t xml:space="preserve"> 20</w:t>
      </w:r>
      <w:r w:rsidR="002752B0">
        <w:rPr>
          <w:rStyle w:val="FontStyle22"/>
          <w:sz w:val="22"/>
          <w:szCs w:val="22"/>
        </w:rPr>
        <w:t>1</w:t>
      </w:r>
      <w:r w:rsidR="00A26A83">
        <w:rPr>
          <w:rStyle w:val="FontStyle22"/>
          <w:sz w:val="22"/>
          <w:szCs w:val="22"/>
        </w:rPr>
        <w:t>5 r. w </w:t>
      </w:r>
      <w:r w:rsidRPr="00C43973">
        <w:rPr>
          <w:rStyle w:val="FontStyle22"/>
          <w:sz w:val="22"/>
          <w:szCs w:val="22"/>
        </w:rPr>
        <w:t>sprawie obowiązkowego ubezpieczenia odpowiedzialności cywilnej z tytułu wykonywania działalności brokerskiej (Dz. U. z 20</w:t>
      </w:r>
      <w:r w:rsidR="002752B0">
        <w:rPr>
          <w:rStyle w:val="FontStyle22"/>
          <w:sz w:val="22"/>
          <w:szCs w:val="22"/>
        </w:rPr>
        <w:t>1</w:t>
      </w:r>
      <w:r w:rsidR="0048051E">
        <w:rPr>
          <w:rStyle w:val="FontStyle22"/>
          <w:sz w:val="22"/>
          <w:szCs w:val="22"/>
        </w:rPr>
        <w:t>5 r.</w:t>
      </w:r>
      <w:r w:rsidR="002752B0">
        <w:rPr>
          <w:rStyle w:val="FontStyle22"/>
          <w:sz w:val="22"/>
          <w:szCs w:val="22"/>
        </w:rPr>
        <w:t>, poz. 275</w:t>
      </w:r>
      <w:r w:rsidRPr="00C43973">
        <w:rPr>
          <w:rStyle w:val="FontStyle22"/>
          <w:sz w:val="22"/>
          <w:szCs w:val="22"/>
        </w:rPr>
        <w:t>) wraz z potwierdzeniem zapłaty składki lub bieżącej raty składki.</w:t>
      </w:r>
    </w:p>
    <w:p w:rsidR="005F45FF" w:rsidRDefault="005F45FF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10" w:line="274" w:lineRule="exact"/>
        <w:ind w:left="360" w:right="34" w:hanging="360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Aktualne zaświadczenie z ZUS o niezaleganiu z płatnościami z tytułu składek na ubezpieczenia;</w:t>
      </w:r>
    </w:p>
    <w:p w:rsidR="005F45FF" w:rsidRPr="00C43973" w:rsidRDefault="005F45FF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10" w:line="274" w:lineRule="exact"/>
        <w:ind w:left="360" w:right="34" w:hanging="360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Aktualne zaświadczenie z Urzędu Skarbowego o niezaleganiu z płatnościami z tytułu podatków;</w:t>
      </w:r>
    </w:p>
    <w:p w:rsidR="00D2770D" w:rsidRPr="00C43973" w:rsidRDefault="00D2770D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10" w:line="274" w:lineRule="exact"/>
        <w:ind w:left="360" w:right="34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Odpowiednie pełnomocnictwa - oferta musi być podpisana przez osoby upoważnione do składania oświadczeń woli w imieniu Oferenta. Upoważnienie do podpisania oferty musi być dołączone do oferty w oryginale lub kopii poświadczonej za zgodność z oryginałem przez notariusza, o ile nie wynika ono z innych dokumentów załączonych przez Oferenta.</w:t>
      </w:r>
    </w:p>
    <w:p w:rsidR="00D2770D" w:rsidRPr="0073700C" w:rsidRDefault="00D2770D" w:rsidP="0073700C">
      <w:pPr>
        <w:pStyle w:val="Style6"/>
        <w:widowControl/>
        <w:numPr>
          <w:ilvl w:val="0"/>
          <w:numId w:val="12"/>
        </w:numPr>
        <w:tabs>
          <w:tab w:val="left" w:pos="254"/>
        </w:tabs>
        <w:spacing w:before="10" w:line="274" w:lineRule="exact"/>
        <w:ind w:left="360" w:right="34" w:hanging="360"/>
        <w:rPr>
          <w:rStyle w:val="FontStyle22"/>
          <w:color w:val="auto"/>
          <w:sz w:val="22"/>
          <w:szCs w:val="22"/>
        </w:rPr>
      </w:pPr>
      <w:r w:rsidRPr="00C43973">
        <w:rPr>
          <w:rStyle w:val="FontStyle22"/>
          <w:sz w:val="22"/>
          <w:szCs w:val="22"/>
        </w:rPr>
        <w:t>Opis koncepcji współpracy z Zamawiającym, w odniesieniu do przedmiotu zamówienia przybliżający jej sposób i wyjaśniający przydatność proponowanych rozwiązań dla</w:t>
      </w:r>
      <w:r>
        <w:rPr>
          <w:rStyle w:val="FontStyle22"/>
          <w:sz w:val="22"/>
          <w:szCs w:val="22"/>
        </w:rPr>
        <w:t xml:space="preserve"> </w:t>
      </w:r>
      <w:r w:rsidRPr="0086396B">
        <w:rPr>
          <w:rStyle w:val="FontStyle22"/>
          <w:sz w:val="22"/>
          <w:szCs w:val="22"/>
        </w:rPr>
        <w:t xml:space="preserve">Zamawiającego w zakresie każdego rodzaju ubezpieczeń. W koncepcji można zawrzeć opis współpracy także w zakresie nie objętym przedmiotem zamówienia a będącym istotnym dla </w:t>
      </w:r>
      <w:r w:rsidRPr="0073700C">
        <w:rPr>
          <w:rStyle w:val="FontStyle22"/>
          <w:color w:val="auto"/>
          <w:sz w:val="22"/>
          <w:szCs w:val="22"/>
        </w:rPr>
        <w:t>Zamawiającego z punku widzenia oferenta. Koncepcja współpracy powinna zawierać maksymalnie 10 stron maszynopisu (pismo komputerowe).</w:t>
      </w:r>
    </w:p>
    <w:p w:rsidR="00D2770D" w:rsidRPr="00C43973" w:rsidRDefault="00D2770D" w:rsidP="00C43973">
      <w:pPr>
        <w:pStyle w:val="Style5"/>
        <w:widowControl/>
        <w:spacing w:line="240" w:lineRule="exact"/>
        <w:rPr>
          <w:sz w:val="22"/>
          <w:szCs w:val="22"/>
        </w:rPr>
      </w:pPr>
    </w:p>
    <w:p w:rsidR="00D2770D" w:rsidRPr="00C43973" w:rsidRDefault="00D2770D" w:rsidP="00C43973">
      <w:pPr>
        <w:pStyle w:val="Style5"/>
        <w:widowControl/>
        <w:tabs>
          <w:tab w:val="left" w:pos="394"/>
        </w:tabs>
        <w:spacing w:before="67" w:line="274" w:lineRule="exac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VI.</w:t>
      </w:r>
      <w:r w:rsidRPr="00C43973">
        <w:rPr>
          <w:rStyle w:val="FontStyle19"/>
          <w:sz w:val="22"/>
          <w:szCs w:val="22"/>
        </w:rPr>
        <w:tab/>
        <w:t>OPIS SPOSOBU PRZYGOTOWANIA OFERTY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Nie dopuszcza się składania ofert częściowych i wariantowych.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Oferent w Konkursie składa tylko jedną ofertę zgodnie z w</w:t>
      </w:r>
      <w:r w:rsidR="00A26A83">
        <w:rPr>
          <w:rStyle w:val="FontStyle22"/>
          <w:sz w:val="22"/>
          <w:szCs w:val="22"/>
        </w:rPr>
        <w:t>ymaganiami określonymi w </w:t>
      </w:r>
      <w:r w:rsidRPr="00C43973">
        <w:rPr>
          <w:rStyle w:val="FontStyle22"/>
          <w:sz w:val="22"/>
          <w:szCs w:val="22"/>
        </w:rPr>
        <w:t>Regulaminie. Oferta niezgodna z wymaganiami Regulaminu zostanie odrzucona.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before="5"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Oferta winna być złożona w formie pisemnej pod rygorem nieważności.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lastRenderedPageBreak/>
        <w:t>Oferta oraz wszystkie dołączone do niej dokumenty muszą być sporządzone w języku polskim</w:t>
      </w:r>
      <w:r w:rsidR="00A26A83">
        <w:rPr>
          <w:rStyle w:val="FontStyle22"/>
          <w:sz w:val="22"/>
          <w:szCs w:val="22"/>
        </w:rPr>
        <w:t xml:space="preserve"> w </w:t>
      </w:r>
      <w:r w:rsidRPr="00C43973">
        <w:rPr>
          <w:rStyle w:val="FontStyle22"/>
          <w:sz w:val="22"/>
          <w:szCs w:val="22"/>
        </w:rPr>
        <w:t>formie wydruku komputerowego lub inną trwałą i czytelną techniką. Dokumenty sporządzone w języku obcym powinny być załączone wraz z tłumaczeniem na język polski.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Formularz ofertowy, oświadczenia i wykazy winny być złożone w oryginale.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Wszelkie dokumenty tworzące ofertę winny być podpisane przez osobę upoważnioną.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Kopie załączonych dokumentów muszą być potwierdzon</w:t>
      </w:r>
      <w:r w:rsidR="00A26A83">
        <w:rPr>
          <w:rStyle w:val="FontStyle22"/>
          <w:sz w:val="22"/>
          <w:szCs w:val="22"/>
        </w:rPr>
        <w:t>e ,,za zgodność z oryginałem" i </w:t>
      </w:r>
      <w:r w:rsidRPr="00C43973">
        <w:rPr>
          <w:rStyle w:val="FontStyle22"/>
          <w:sz w:val="22"/>
          <w:szCs w:val="22"/>
        </w:rPr>
        <w:t>podpisane przez osobę upoważnioną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Upoważnienie do reprezentowania (pełnomocnictwo) powinno być złożone w orygina</w:t>
      </w:r>
      <w:r w:rsidR="00A26A83">
        <w:rPr>
          <w:rStyle w:val="FontStyle22"/>
          <w:sz w:val="22"/>
          <w:szCs w:val="22"/>
        </w:rPr>
        <w:t>le i </w:t>
      </w:r>
      <w:r w:rsidRPr="00C43973">
        <w:rPr>
          <w:rStyle w:val="FontStyle22"/>
          <w:sz w:val="22"/>
          <w:szCs w:val="22"/>
        </w:rPr>
        <w:t>podpisane zgodnie z zasadami reprezentacji.</w:t>
      </w:r>
    </w:p>
    <w:p w:rsidR="00D2770D" w:rsidRPr="00C43973" w:rsidRDefault="00D2770D" w:rsidP="0073700C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zaleca, aby:</w:t>
      </w:r>
    </w:p>
    <w:p w:rsidR="00D2770D" w:rsidRPr="00C43973" w:rsidRDefault="00D2770D" w:rsidP="0073700C">
      <w:pPr>
        <w:pStyle w:val="Style6"/>
        <w:widowControl/>
        <w:numPr>
          <w:ilvl w:val="0"/>
          <w:numId w:val="15"/>
        </w:numPr>
        <w:tabs>
          <w:tab w:val="left" w:pos="720"/>
        </w:tabs>
        <w:spacing w:line="274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wszystkie strony oferty oraz wymagane załączniki do oferty (oświadczenia i dokumenty) były parafowane oraz ponumerowane przez Oferenta,</w:t>
      </w:r>
    </w:p>
    <w:p w:rsidR="00D2770D" w:rsidRPr="00C43973" w:rsidRDefault="00D2770D" w:rsidP="0073700C">
      <w:pPr>
        <w:pStyle w:val="Style6"/>
        <w:widowControl/>
        <w:numPr>
          <w:ilvl w:val="0"/>
          <w:numId w:val="15"/>
        </w:numPr>
        <w:tabs>
          <w:tab w:val="left" w:pos="720"/>
        </w:tabs>
        <w:spacing w:line="274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oferta wraz z załącznikami była zszyta lub oprawiona w sposób uniemożliwiający jej przypadkowe zdekompletowanie.</w:t>
      </w:r>
    </w:p>
    <w:p w:rsidR="00D2770D" w:rsidRPr="00C43973" w:rsidRDefault="00D2770D" w:rsidP="0073700C">
      <w:pPr>
        <w:pStyle w:val="Style6"/>
        <w:widowControl/>
        <w:numPr>
          <w:ilvl w:val="0"/>
          <w:numId w:val="16"/>
        </w:numPr>
        <w:tabs>
          <w:tab w:val="left" w:pos="355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dopuszcza możliwość zmiany lub wycofania złożonej oferty przez Oferenta przed upływem terminu składania ofert, poprzez złożenie pisemnego oświadczenia o wycofaniu lub zmianie oferty. Oferty wycofane nie będą rozpatrywane.</w:t>
      </w:r>
    </w:p>
    <w:p w:rsidR="00D2770D" w:rsidRPr="00C43973" w:rsidRDefault="00D2770D" w:rsidP="0073700C">
      <w:pPr>
        <w:pStyle w:val="Style6"/>
        <w:widowControl/>
        <w:numPr>
          <w:ilvl w:val="0"/>
          <w:numId w:val="16"/>
        </w:numPr>
        <w:tabs>
          <w:tab w:val="left" w:pos="355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Oferent nie może dokonać zmiany oferty po upływie terminu jej składania.</w:t>
      </w:r>
    </w:p>
    <w:p w:rsidR="00D2770D" w:rsidRPr="00C43973" w:rsidRDefault="00D2770D" w:rsidP="0073700C">
      <w:pPr>
        <w:pStyle w:val="Style6"/>
        <w:widowControl/>
        <w:numPr>
          <w:ilvl w:val="0"/>
          <w:numId w:val="16"/>
        </w:numPr>
        <w:tabs>
          <w:tab w:val="left" w:pos="355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Wszelkie poprawki lub zmiany w tekście oferty powinny być parafowane przez osobę podpisującą ofertę.</w:t>
      </w:r>
    </w:p>
    <w:p w:rsidR="00D2770D" w:rsidRPr="00C43973" w:rsidRDefault="00D2770D" w:rsidP="0073700C">
      <w:pPr>
        <w:pStyle w:val="Style6"/>
        <w:widowControl/>
        <w:numPr>
          <w:ilvl w:val="0"/>
          <w:numId w:val="16"/>
        </w:numPr>
        <w:tabs>
          <w:tab w:val="left" w:pos="355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Wszelkie koszty związane z przygotowaniem i złożeniem oferty ponosi Oferent.</w:t>
      </w:r>
    </w:p>
    <w:p w:rsidR="00D2770D" w:rsidRPr="00C43973" w:rsidRDefault="00D2770D" w:rsidP="0073700C">
      <w:pPr>
        <w:pStyle w:val="Style6"/>
        <w:widowControl/>
        <w:tabs>
          <w:tab w:val="left" w:pos="451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14.</w:t>
      </w:r>
      <w:r w:rsidRPr="00C43973">
        <w:rPr>
          <w:rStyle w:val="FontStyle22"/>
          <w:sz w:val="22"/>
          <w:szCs w:val="22"/>
        </w:rPr>
        <w:tab/>
        <w:t xml:space="preserve">Oferent nie później niż w terminie </w:t>
      </w:r>
      <w:r>
        <w:rPr>
          <w:rStyle w:val="FontStyle22"/>
          <w:sz w:val="22"/>
          <w:szCs w:val="22"/>
        </w:rPr>
        <w:t xml:space="preserve">wyznaczonym do </w:t>
      </w:r>
      <w:r w:rsidRPr="00C43973">
        <w:rPr>
          <w:rStyle w:val="FontStyle22"/>
          <w:sz w:val="22"/>
          <w:szCs w:val="22"/>
        </w:rPr>
        <w:t>składania ofert może zastrzec, że informacje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stanowiące tajemnicę przedsiębiorstwa w rozumieniu ustawy z dnia 16 kwietnia 1993r.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o zwalczaniu nieuczciwej konkurencji (Dz. U. Nr 153 z 2003r, poz.1503 ze zm.) nie mogą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być udostępniane innym uczestnikom Konkursu. Oferent powinien w sposób nie budzący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wątpliwości zastrzec, które spośród zawartych w ofercie informacji stanowią tajemnicę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przedsiębiorstwa i nie mogą by</w:t>
      </w:r>
      <w:r>
        <w:rPr>
          <w:rStyle w:val="FontStyle22"/>
          <w:sz w:val="22"/>
          <w:szCs w:val="22"/>
        </w:rPr>
        <w:t>ć</w:t>
      </w:r>
      <w:r w:rsidRPr="00C43973">
        <w:rPr>
          <w:rStyle w:val="FontStyle22"/>
          <w:sz w:val="22"/>
          <w:szCs w:val="22"/>
        </w:rPr>
        <w:t xml:space="preserve"> ogólnie udostępnione.</w:t>
      </w:r>
    </w:p>
    <w:p w:rsidR="00D2770D" w:rsidRPr="00C43973" w:rsidRDefault="00D2770D" w:rsidP="0073700C">
      <w:pPr>
        <w:pStyle w:val="Style4"/>
        <w:widowControl/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15.Oferent jest związany złożoną ofertą przez 60 dni od upływu terminu do składania ofert.</w:t>
      </w:r>
    </w:p>
    <w:p w:rsidR="00D2770D" w:rsidRPr="00C43973" w:rsidRDefault="00D2770D" w:rsidP="00C43973">
      <w:pPr>
        <w:pStyle w:val="Style5"/>
        <w:widowControl/>
        <w:spacing w:line="240" w:lineRule="exact"/>
        <w:rPr>
          <w:sz w:val="22"/>
          <w:szCs w:val="22"/>
        </w:rPr>
      </w:pPr>
    </w:p>
    <w:p w:rsidR="00D2770D" w:rsidRPr="00C43973" w:rsidRDefault="00D2770D" w:rsidP="00C43973">
      <w:pPr>
        <w:pStyle w:val="Style5"/>
        <w:widowControl/>
        <w:tabs>
          <w:tab w:val="left" w:pos="485"/>
        </w:tabs>
        <w:spacing w:before="34" w:line="269" w:lineRule="exac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VII.</w:t>
      </w:r>
      <w:r w:rsidRPr="00C43973">
        <w:rPr>
          <w:rStyle w:val="FontStyle19"/>
          <w:sz w:val="22"/>
          <w:szCs w:val="22"/>
        </w:rPr>
        <w:tab/>
        <w:t>MIEJSCE ORAZ TERMIN SKŁADANIA I OTWARCIA OFERT</w:t>
      </w:r>
    </w:p>
    <w:p w:rsidR="00D2770D" w:rsidRPr="00C43973" w:rsidRDefault="00D2770D" w:rsidP="0073700C">
      <w:pPr>
        <w:pStyle w:val="Style6"/>
        <w:widowControl/>
        <w:numPr>
          <w:ilvl w:val="0"/>
          <w:numId w:val="17"/>
        </w:numPr>
        <w:tabs>
          <w:tab w:val="left" w:pos="360"/>
        </w:tabs>
        <w:spacing w:line="269" w:lineRule="exact"/>
        <w:ind w:left="360" w:right="5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Ofertę należy </w:t>
      </w:r>
      <w:r w:rsidR="009A3455">
        <w:rPr>
          <w:rStyle w:val="FontStyle22"/>
          <w:sz w:val="22"/>
          <w:szCs w:val="22"/>
        </w:rPr>
        <w:t>złożyć w zamkniętej kopercie w S</w:t>
      </w:r>
      <w:r w:rsidRPr="00C43973">
        <w:rPr>
          <w:rStyle w:val="FontStyle22"/>
          <w:sz w:val="22"/>
          <w:szCs w:val="22"/>
        </w:rPr>
        <w:t xml:space="preserve">ekretariacie </w:t>
      </w:r>
      <w:r w:rsidR="004F4450">
        <w:rPr>
          <w:rStyle w:val="FontStyle22"/>
          <w:sz w:val="22"/>
          <w:szCs w:val="22"/>
        </w:rPr>
        <w:t>Prudnickiego Centrum M</w:t>
      </w:r>
      <w:r w:rsidR="009A3455">
        <w:rPr>
          <w:rStyle w:val="FontStyle22"/>
          <w:sz w:val="22"/>
          <w:szCs w:val="22"/>
        </w:rPr>
        <w:t>edycznego S.A.  w Prudniku, 48-200 Prudnik, ul. Szpitalna 14.</w:t>
      </w:r>
    </w:p>
    <w:p w:rsidR="00D2770D" w:rsidRPr="00C43973" w:rsidRDefault="00D2770D" w:rsidP="0073700C">
      <w:pPr>
        <w:pStyle w:val="Style4"/>
        <w:widowControl/>
        <w:spacing w:line="269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Kopertę należy zaadresować w poniżej podany sposób:</w:t>
      </w:r>
    </w:p>
    <w:p w:rsidR="00D2770D" w:rsidRPr="00C43973" w:rsidRDefault="00D2770D" w:rsidP="00C43973">
      <w:pPr>
        <w:pStyle w:val="Style4"/>
        <w:widowControl/>
        <w:spacing w:line="269" w:lineRule="exact"/>
        <w:jc w:val="left"/>
        <w:rPr>
          <w:rStyle w:val="FontStyle22"/>
          <w:sz w:val="22"/>
          <w:szCs w:val="22"/>
        </w:rPr>
      </w:pPr>
    </w:p>
    <w:p w:rsidR="00D2770D" w:rsidRPr="009E3DA9" w:rsidRDefault="004F4450" w:rsidP="00C43973">
      <w:pPr>
        <w:pStyle w:val="Style10"/>
        <w:widowControl/>
        <w:spacing w:line="269" w:lineRule="exact"/>
        <w:ind w:left="1325" w:right="1344"/>
        <w:rPr>
          <w:rStyle w:val="FontStyle22"/>
          <w:color w:val="auto"/>
          <w:sz w:val="22"/>
          <w:szCs w:val="22"/>
        </w:rPr>
      </w:pPr>
      <w:r>
        <w:rPr>
          <w:rStyle w:val="FontStyle22"/>
          <w:b/>
          <w:color w:val="auto"/>
          <w:sz w:val="22"/>
          <w:szCs w:val="22"/>
        </w:rPr>
        <w:t>Prudnickie Centrum Medy</w:t>
      </w:r>
      <w:r w:rsidR="0048051E">
        <w:rPr>
          <w:rStyle w:val="FontStyle22"/>
          <w:b/>
          <w:color w:val="auto"/>
          <w:sz w:val="22"/>
          <w:szCs w:val="22"/>
        </w:rPr>
        <w:t>czne Spółka Akcyjna w Prudniku</w:t>
      </w:r>
      <w:r w:rsidR="00D2770D">
        <w:rPr>
          <w:rStyle w:val="FontStyle22"/>
          <w:b/>
          <w:color w:val="auto"/>
          <w:sz w:val="22"/>
          <w:szCs w:val="22"/>
        </w:rPr>
        <w:br/>
      </w:r>
      <w:r>
        <w:rPr>
          <w:rStyle w:val="FontStyle22"/>
          <w:b/>
          <w:color w:val="auto"/>
          <w:sz w:val="22"/>
          <w:szCs w:val="22"/>
        </w:rPr>
        <w:t xml:space="preserve">ul. Szpitalna 14, 48-200 Prudnik </w:t>
      </w:r>
    </w:p>
    <w:p w:rsidR="00D2770D" w:rsidRDefault="00D2770D" w:rsidP="003B4920">
      <w:pPr>
        <w:pStyle w:val="Style10"/>
        <w:widowControl/>
        <w:spacing w:line="269" w:lineRule="exact"/>
        <w:ind w:left="1325" w:right="1344"/>
        <w:rPr>
          <w:rStyle w:val="FontStyle19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i opatrzyć napisem: </w:t>
      </w:r>
      <w:r w:rsidRPr="00C43973">
        <w:rPr>
          <w:rStyle w:val="FontStyle19"/>
          <w:sz w:val="22"/>
          <w:szCs w:val="22"/>
        </w:rPr>
        <w:t>OFERTA - „Konkurs na wybór Brokera Ubezpieczeniowego "</w:t>
      </w:r>
    </w:p>
    <w:p w:rsidR="003B4920" w:rsidRPr="00C43973" w:rsidRDefault="003B4920" w:rsidP="003B4920">
      <w:pPr>
        <w:pStyle w:val="Style10"/>
        <w:widowControl/>
        <w:spacing w:line="269" w:lineRule="exact"/>
        <w:ind w:left="1325" w:right="1344"/>
        <w:rPr>
          <w:rStyle w:val="FontStyle19"/>
          <w:sz w:val="22"/>
          <w:szCs w:val="22"/>
        </w:rPr>
      </w:pPr>
    </w:p>
    <w:p w:rsidR="00D2770D" w:rsidRPr="00C43973" w:rsidRDefault="00D2770D" w:rsidP="0073700C">
      <w:pPr>
        <w:pStyle w:val="Style6"/>
        <w:widowControl/>
        <w:numPr>
          <w:ilvl w:val="0"/>
          <w:numId w:val="18"/>
        </w:numPr>
        <w:tabs>
          <w:tab w:val="left" w:pos="360"/>
        </w:tabs>
        <w:spacing w:line="26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Oferty złożone po terminie, </w:t>
      </w:r>
      <w:r>
        <w:rPr>
          <w:rStyle w:val="FontStyle22"/>
          <w:sz w:val="22"/>
          <w:szCs w:val="22"/>
        </w:rPr>
        <w:t>po</w:t>
      </w:r>
      <w:r w:rsidRPr="00C43973">
        <w:rPr>
          <w:rStyle w:val="FontStyle22"/>
          <w:sz w:val="22"/>
          <w:szCs w:val="22"/>
        </w:rPr>
        <w:t>zostaną bez rozpatrywania (otwierania).</w:t>
      </w:r>
    </w:p>
    <w:p w:rsidR="00D2770D" w:rsidRPr="00C43973" w:rsidRDefault="00D2770D" w:rsidP="0073700C">
      <w:pPr>
        <w:pStyle w:val="Style6"/>
        <w:widowControl/>
        <w:numPr>
          <w:ilvl w:val="0"/>
          <w:numId w:val="18"/>
        </w:numPr>
        <w:tabs>
          <w:tab w:val="left" w:pos="360"/>
        </w:tabs>
        <w:spacing w:line="26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Przyjmo</w:t>
      </w:r>
      <w:r w:rsidR="009A3455">
        <w:rPr>
          <w:rStyle w:val="FontStyle22"/>
          <w:sz w:val="22"/>
          <w:szCs w:val="22"/>
        </w:rPr>
        <w:t xml:space="preserve">wanie ofert konkursowych przez </w:t>
      </w:r>
      <w:r w:rsidR="0060268B">
        <w:rPr>
          <w:rStyle w:val="FontStyle22"/>
          <w:sz w:val="22"/>
          <w:szCs w:val="22"/>
        </w:rPr>
        <w:t>Sekretariat</w:t>
      </w:r>
      <w:r w:rsidRPr="00C43973">
        <w:rPr>
          <w:rStyle w:val="FontStyle22"/>
          <w:sz w:val="22"/>
          <w:szCs w:val="22"/>
        </w:rPr>
        <w:t xml:space="preserve"> Zamawiającego odbywa się w dni robocze od </w:t>
      </w:r>
      <w:r w:rsidR="009A3455">
        <w:rPr>
          <w:rStyle w:val="FontStyle22"/>
          <w:sz w:val="22"/>
          <w:szCs w:val="22"/>
        </w:rPr>
        <w:t>poniedziałku do piątku w godz. 7.3</w:t>
      </w:r>
      <w:r w:rsidR="002514EB">
        <w:rPr>
          <w:rStyle w:val="FontStyle22"/>
          <w:sz w:val="22"/>
          <w:szCs w:val="22"/>
        </w:rPr>
        <w:t>0- 15.3</w:t>
      </w:r>
      <w:r w:rsidRPr="00C43973">
        <w:rPr>
          <w:rStyle w:val="FontStyle22"/>
          <w:sz w:val="22"/>
          <w:szCs w:val="22"/>
        </w:rPr>
        <w:t>0.</w:t>
      </w:r>
    </w:p>
    <w:p w:rsidR="00D2770D" w:rsidRPr="00C43973" w:rsidRDefault="00D2770D" w:rsidP="0073700C">
      <w:pPr>
        <w:pStyle w:val="Style4"/>
        <w:widowControl/>
        <w:numPr>
          <w:ilvl w:val="0"/>
          <w:numId w:val="18"/>
        </w:numPr>
        <w:tabs>
          <w:tab w:val="left" w:pos="360"/>
        </w:tabs>
        <w:spacing w:before="5" w:line="274" w:lineRule="exact"/>
        <w:ind w:left="360" w:hanging="360"/>
        <w:rPr>
          <w:rStyle w:val="FontStyle19"/>
          <w:sz w:val="22"/>
          <w:szCs w:val="22"/>
        </w:rPr>
      </w:pPr>
      <w:r w:rsidRPr="00C43973">
        <w:rPr>
          <w:rStyle w:val="FontStyle22"/>
          <w:sz w:val="22"/>
          <w:szCs w:val="22"/>
        </w:rPr>
        <w:t>Otwarcie ofert nast</w:t>
      </w:r>
      <w:r w:rsidR="002514EB">
        <w:rPr>
          <w:rStyle w:val="FontStyle22"/>
          <w:sz w:val="22"/>
          <w:szCs w:val="22"/>
        </w:rPr>
        <w:t>ąpi w siedzibie Zamawiającego, S</w:t>
      </w:r>
      <w:r w:rsidRPr="00C43973">
        <w:rPr>
          <w:rStyle w:val="FontStyle22"/>
          <w:sz w:val="22"/>
          <w:szCs w:val="22"/>
        </w:rPr>
        <w:t>ala</w:t>
      </w:r>
      <w:r w:rsidR="002514EB">
        <w:rPr>
          <w:rStyle w:val="FontStyle22"/>
          <w:sz w:val="22"/>
          <w:szCs w:val="22"/>
        </w:rPr>
        <w:t xml:space="preserve"> Narad</w:t>
      </w:r>
      <w:r w:rsidRPr="00C43973">
        <w:rPr>
          <w:rStyle w:val="FontStyle22"/>
          <w:sz w:val="22"/>
          <w:szCs w:val="22"/>
        </w:rPr>
        <w:t xml:space="preserve"> </w:t>
      </w:r>
      <w:r w:rsidRPr="00C43973">
        <w:rPr>
          <w:rStyle w:val="FontStyle19"/>
          <w:sz w:val="22"/>
          <w:szCs w:val="22"/>
        </w:rPr>
        <w:t>w dniu</w:t>
      </w:r>
      <w:r w:rsidR="00B80E12">
        <w:rPr>
          <w:rStyle w:val="FontStyle19"/>
          <w:sz w:val="22"/>
          <w:szCs w:val="22"/>
        </w:rPr>
        <w:t xml:space="preserve"> 05</w:t>
      </w:r>
      <w:r w:rsidR="00753B8F">
        <w:rPr>
          <w:rStyle w:val="FontStyle19"/>
          <w:sz w:val="22"/>
          <w:szCs w:val="22"/>
        </w:rPr>
        <w:t>.09.2017</w:t>
      </w:r>
      <w:r w:rsidR="00FD3CC7">
        <w:rPr>
          <w:rStyle w:val="FontStyle19"/>
          <w:sz w:val="22"/>
          <w:szCs w:val="22"/>
        </w:rPr>
        <w:t>r.</w:t>
      </w:r>
      <w:r w:rsidR="00FD3CC7" w:rsidRPr="00C43973">
        <w:rPr>
          <w:rStyle w:val="FontStyle19"/>
          <w:sz w:val="22"/>
          <w:szCs w:val="22"/>
        </w:rPr>
        <w:t xml:space="preserve"> o godz. </w:t>
      </w:r>
      <w:r w:rsidR="00FD3CC7">
        <w:rPr>
          <w:rStyle w:val="FontStyle19"/>
          <w:sz w:val="22"/>
          <w:szCs w:val="22"/>
        </w:rPr>
        <w:t>11:15.</w:t>
      </w:r>
    </w:p>
    <w:p w:rsidR="00D2770D" w:rsidRPr="0073700C" w:rsidRDefault="00D2770D" w:rsidP="0073700C">
      <w:pPr>
        <w:pStyle w:val="Style4"/>
        <w:widowControl/>
        <w:numPr>
          <w:ilvl w:val="0"/>
          <w:numId w:val="18"/>
        </w:numPr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color w:val="auto"/>
          <w:sz w:val="22"/>
          <w:szCs w:val="22"/>
        </w:rPr>
      </w:pPr>
      <w:r w:rsidRPr="0073700C">
        <w:rPr>
          <w:rStyle w:val="FontStyle22"/>
          <w:color w:val="auto"/>
          <w:sz w:val="22"/>
          <w:szCs w:val="22"/>
        </w:rPr>
        <w:t>Otwarcie ofert jest jawne.</w:t>
      </w:r>
    </w:p>
    <w:p w:rsidR="00D2770D" w:rsidRPr="00C43973" w:rsidRDefault="00D2770D" w:rsidP="0086396B">
      <w:pPr>
        <w:pStyle w:val="Style5"/>
        <w:widowControl/>
        <w:tabs>
          <w:tab w:val="left" w:pos="0"/>
        </w:tabs>
        <w:spacing w:line="240" w:lineRule="exact"/>
        <w:rPr>
          <w:sz w:val="22"/>
          <w:szCs w:val="22"/>
        </w:rPr>
      </w:pPr>
    </w:p>
    <w:p w:rsidR="00D2770D" w:rsidRPr="00C43973" w:rsidRDefault="00D2770D" w:rsidP="0086396B">
      <w:pPr>
        <w:pStyle w:val="Style5"/>
        <w:widowControl/>
        <w:tabs>
          <w:tab w:val="left" w:pos="0"/>
          <w:tab w:val="left" w:pos="802"/>
        </w:tabs>
        <w:spacing w:before="29" w:line="274" w:lineRule="exac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VIII.</w:t>
      </w:r>
      <w:r w:rsidRPr="00C43973">
        <w:rPr>
          <w:rStyle w:val="FontStyle19"/>
          <w:sz w:val="22"/>
          <w:szCs w:val="22"/>
        </w:rPr>
        <w:tab/>
        <w:t>SPOSÓB WYBORU WYKONAWCY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Wyboru Wykonawcy dokona Komisja powołana przez Zamawiającego.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Prowadzone postępowanie jest jawne jednak Komisja będzie wykonywała swoje czynności na posiedzeniach zamkniętych.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before="10"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Komisja bada czy Oferent przystępujący do Konkursu spełnia warunki formalne wymagane od Oferentów. Oferty niezgodne z treścią Regulaminu zostaną uznane za nieważne i odrzucone przez Komisję, z zastrzeżeniem pkt 4.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lastRenderedPageBreak/>
        <w:t>W toku badania złożonych ofert Komisja może żądać udzielenia wyjaśnień, co do treści złożonej oferty oraz wezwać Oferentów, którzy w wyznaczonym terminie nie złożyli oświadczeń lub dokumentów potwierdzających spełnienie warunków udziału w postępowaniu, a także wymaganych pełnomocnictw do ich uzupełnienia w terminie wyznaczonym w piśmie Zamawiającego.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Oferty, które będą spełniały warunki określone w Regulaminie będą poddane ocenie, na podstawie kryterium wyboru z rozdz. IX.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 przypadku ofert z jednakową liczbą punktów, decyduje głos przewodniczącego Komisji.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 posiedzeń Komisji będzie sporządzony protokół.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461"/>
        </w:tabs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Komisja kończy prace związane z Konkursem z dniem podpisania umowy lub z dniem podjęcia przez Kierownika Zamawiającego decyzji o unieważnieniu Konkursu.</w:t>
      </w:r>
    </w:p>
    <w:p w:rsidR="00D2770D" w:rsidRPr="00C43973" w:rsidRDefault="00D2770D" w:rsidP="0073700C">
      <w:pPr>
        <w:pStyle w:val="Style6"/>
        <w:widowControl/>
        <w:numPr>
          <w:ilvl w:val="0"/>
          <w:numId w:val="38"/>
        </w:numPr>
        <w:tabs>
          <w:tab w:val="left" w:pos="0"/>
          <w:tab w:val="left" w:pos="600"/>
        </w:tabs>
        <w:spacing w:line="274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Konkurs jest ważny </w:t>
      </w:r>
      <w:r>
        <w:rPr>
          <w:rStyle w:val="FontStyle22"/>
          <w:sz w:val="22"/>
          <w:szCs w:val="22"/>
        </w:rPr>
        <w:t>jeżeli w wyznaczonym terminie w</w:t>
      </w:r>
      <w:r w:rsidRPr="00C43973">
        <w:rPr>
          <w:rStyle w:val="FontStyle22"/>
          <w:sz w:val="22"/>
          <w:szCs w:val="22"/>
        </w:rPr>
        <w:t>płyn</w:t>
      </w:r>
      <w:r>
        <w:rPr>
          <w:rStyle w:val="FontStyle22"/>
          <w:sz w:val="22"/>
          <w:szCs w:val="22"/>
        </w:rPr>
        <w:t>ie</w:t>
      </w:r>
      <w:r w:rsidRPr="00C43973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co najmniej </w:t>
      </w:r>
      <w:r w:rsidRPr="00C43973">
        <w:rPr>
          <w:rStyle w:val="FontStyle22"/>
          <w:sz w:val="22"/>
          <w:szCs w:val="22"/>
        </w:rPr>
        <w:t>jedna oferta spełniająca wymagania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Regulaminu.</w:t>
      </w:r>
    </w:p>
    <w:p w:rsidR="00D2770D" w:rsidRPr="00C43973" w:rsidRDefault="00D2770D" w:rsidP="0086396B">
      <w:pPr>
        <w:pStyle w:val="Style5"/>
        <w:widowControl/>
        <w:tabs>
          <w:tab w:val="left" w:pos="0"/>
        </w:tabs>
        <w:spacing w:line="240" w:lineRule="exact"/>
        <w:rPr>
          <w:sz w:val="22"/>
          <w:szCs w:val="22"/>
        </w:rPr>
      </w:pPr>
    </w:p>
    <w:p w:rsidR="00D2770D" w:rsidRPr="00C43973" w:rsidRDefault="00D2770D" w:rsidP="0086396B">
      <w:pPr>
        <w:pStyle w:val="Style5"/>
        <w:widowControl/>
        <w:tabs>
          <w:tab w:val="left" w:pos="0"/>
          <w:tab w:val="left" w:pos="619"/>
        </w:tabs>
        <w:spacing w:before="72" w:line="269" w:lineRule="exac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IX.</w:t>
      </w:r>
      <w:r w:rsidRPr="00C43973">
        <w:rPr>
          <w:rStyle w:val="FontStyle19"/>
          <w:sz w:val="22"/>
          <w:szCs w:val="22"/>
        </w:rPr>
        <w:tab/>
        <w:t>KRYTERIA WYBORU</w:t>
      </w:r>
    </w:p>
    <w:p w:rsidR="00D2770D" w:rsidRPr="00C43973" w:rsidRDefault="00D2770D" w:rsidP="0086396B">
      <w:pPr>
        <w:pStyle w:val="Style4"/>
        <w:widowControl/>
        <w:tabs>
          <w:tab w:val="left" w:pos="0"/>
        </w:tabs>
        <w:spacing w:line="269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Opis kryteriów, którymi Komisja Konkursowa będzie się kiero</w:t>
      </w:r>
      <w:r w:rsidR="00D730F7">
        <w:rPr>
          <w:rStyle w:val="FontStyle22"/>
          <w:sz w:val="22"/>
          <w:szCs w:val="22"/>
        </w:rPr>
        <w:t>wała przy wyborze oferty wraz z </w:t>
      </w:r>
      <w:r w:rsidRPr="00C43973">
        <w:rPr>
          <w:rStyle w:val="FontStyle22"/>
          <w:sz w:val="22"/>
          <w:szCs w:val="22"/>
        </w:rPr>
        <w:t>podaniem punktacji dla każdego z kryterium:</w:t>
      </w:r>
    </w:p>
    <w:p w:rsidR="00D2770D" w:rsidRPr="00C43973" w:rsidRDefault="00D2770D" w:rsidP="0086396B">
      <w:pPr>
        <w:pStyle w:val="Style3"/>
        <w:widowControl/>
        <w:tabs>
          <w:tab w:val="left" w:pos="0"/>
        </w:tabs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86396B">
      <w:pPr>
        <w:pStyle w:val="Style3"/>
        <w:widowControl/>
        <w:tabs>
          <w:tab w:val="left" w:pos="0"/>
        </w:tabs>
        <w:spacing w:before="38" w:line="274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Kryterium 1</w:t>
      </w:r>
    </w:p>
    <w:p w:rsidR="00D2770D" w:rsidRPr="00C43973" w:rsidRDefault="00D2770D" w:rsidP="0086396B">
      <w:pPr>
        <w:pStyle w:val="Style3"/>
        <w:widowControl/>
        <w:tabs>
          <w:tab w:val="left" w:pos="0"/>
        </w:tabs>
        <w:spacing w:line="274" w:lineRule="exact"/>
        <w:rPr>
          <w:rStyle w:val="FontStyle23"/>
          <w:sz w:val="22"/>
          <w:szCs w:val="22"/>
        </w:rPr>
      </w:pPr>
      <w:r w:rsidRPr="00C43973">
        <w:rPr>
          <w:rStyle w:val="FontStyle19"/>
          <w:sz w:val="22"/>
          <w:szCs w:val="22"/>
        </w:rPr>
        <w:t xml:space="preserve">Suma gwarancyjna w ramach ubezpieczenia od odpowiedzialności cywilnej z tytułu prowadzenia działalności brokerskiej </w:t>
      </w:r>
      <w:r w:rsidRPr="00C43973">
        <w:rPr>
          <w:rStyle w:val="FontStyle23"/>
          <w:sz w:val="22"/>
          <w:szCs w:val="22"/>
        </w:rPr>
        <w:t>(potwierdzona dokumentem ubezpieczenia):</w:t>
      </w:r>
    </w:p>
    <w:p w:rsidR="00D2770D" w:rsidRPr="00C43973" w:rsidRDefault="00D730F7" w:rsidP="0086396B">
      <w:pPr>
        <w:pStyle w:val="Style6"/>
        <w:widowControl/>
        <w:numPr>
          <w:ilvl w:val="0"/>
          <w:numId w:val="20"/>
        </w:numPr>
        <w:tabs>
          <w:tab w:val="left" w:pos="0"/>
          <w:tab w:val="left" w:pos="480"/>
        </w:tabs>
        <w:spacing w:before="5" w:line="274" w:lineRule="exact"/>
        <w:jc w:val="lef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od 2 do 8 mln euro</w:t>
      </w:r>
      <w:r w:rsidR="00D2770D" w:rsidRPr="00C43973">
        <w:rPr>
          <w:rStyle w:val="FontStyle22"/>
          <w:sz w:val="22"/>
          <w:szCs w:val="22"/>
        </w:rPr>
        <w:t xml:space="preserve"> - </w:t>
      </w:r>
      <w:r w:rsidR="00D2770D">
        <w:rPr>
          <w:rStyle w:val="FontStyle22"/>
          <w:sz w:val="22"/>
          <w:szCs w:val="22"/>
        </w:rPr>
        <w:t>5</w:t>
      </w:r>
      <w:r w:rsidR="00D2770D" w:rsidRPr="00C43973">
        <w:rPr>
          <w:rStyle w:val="FontStyle22"/>
          <w:sz w:val="22"/>
          <w:szCs w:val="22"/>
        </w:rPr>
        <w:t xml:space="preserve"> pkt,</w:t>
      </w:r>
    </w:p>
    <w:p w:rsidR="00D2770D" w:rsidRPr="00C43973" w:rsidRDefault="00D2770D" w:rsidP="0086396B">
      <w:pPr>
        <w:pStyle w:val="Style6"/>
        <w:widowControl/>
        <w:numPr>
          <w:ilvl w:val="0"/>
          <w:numId w:val="20"/>
        </w:numPr>
        <w:tabs>
          <w:tab w:val="left" w:pos="0"/>
          <w:tab w:val="left" w:pos="480"/>
        </w:tabs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powyżej 8 mln </w:t>
      </w:r>
      <w:r w:rsidR="00D730F7">
        <w:rPr>
          <w:rStyle w:val="FontStyle22"/>
          <w:sz w:val="22"/>
          <w:szCs w:val="22"/>
        </w:rPr>
        <w:t>euro</w:t>
      </w:r>
      <w:r w:rsidRPr="00C43973">
        <w:rPr>
          <w:rStyle w:val="FontStyle22"/>
          <w:sz w:val="22"/>
          <w:szCs w:val="22"/>
        </w:rPr>
        <w:t xml:space="preserve">– </w:t>
      </w:r>
      <w:r>
        <w:rPr>
          <w:rStyle w:val="FontStyle22"/>
          <w:sz w:val="22"/>
          <w:szCs w:val="22"/>
        </w:rPr>
        <w:t>10</w:t>
      </w:r>
      <w:r w:rsidRPr="00C43973">
        <w:rPr>
          <w:rStyle w:val="FontStyle22"/>
          <w:sz w:val="22"/>
          <w:szCs w:val="22"/>
        </w:rPr>
        <w:t xml:space="preserve"> pkt,</w:t>
      </w:r>
    </w:p>
    <w:p w:rsidR="00D2770D" w:rsidRPr="00C43973" w:rsidRDefault="00D2770D" w:rsidP="0086396B">
      <w:pPr>
        <w:pStyle w:val="Style3"/>
        <w:widowControl/>
        <w:tabs>
          <w:tab w:val="left" w:pos="0"/>
        </w:tabs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86396B">
      <w:pPr>
        <w:pStyle w:val="Style3"/>
        <w:widowControl/>
        <w:tabs>
          <w:tab w:val="left" w:pos="0"/>
        </w:tabs>
        <w:spacing w:before="77"/>
        <w:jc w:val="left"/>
        <w:rPr>
          <w:rStyle w:val="FontStyle19"/>
          <w:color w:val="auto"/>
          <w:sz w:val="22"/>
          <w:szCs w:val="22"/>
        </w:rPr>
      </w:pPr>
      <w:r w:rsidRPr="00C43973">
        <w:rPr>
          <w:rStyle w:val="FontStyle19"/>
          <w:color w:val="auto"/>
          <w:sz w:val="22"/>
          <w:szCs w:val="22"/>
        </w:rPr>
        <w:t>Kryterium 2</w:t>
      </w:r>
    </w:p>
    <w:p w:rsidR="00D2770D" w:rsidRPr="00C43973" w:rsidRDefault="00D2770D" w:rsidP="0086396B">
      <w:pPr>
        <w:pStyle w:val="Style17"/>
        <w:widowControl/>
        <w:tabs>
          <w:tab w:val="left" w:pos="0"/>
        </w:tabs>
        <w:jc w:val="both"/>
        <w:rPr>
          <w:rStyle w:val="FontStyle23"/>
          <w:sz w:val="22"/>
          <w:szCs w:val="22"/>
        </w:rPr>
      </w:pPr>
      <w:r w:rsidRPr="00C43973">
        <w:rPr>
          <w:rStyle w:val="FontStyle19"/>
          <w:color w:val="auto"/>
          <w:sz w:val="22"/>
          <w:szCs w:val="22"/>
        </w:rPr>
        <w:t xml:space="preserve">Doświadczenie na rynku - okres prowadzenia działalności brokerskiej </w:t>
      </w:r>
      <w:r w:rsidRPr="00C43973">
        <w:rPr>
          <w:rStyle w:val="FontStyle22"/>
          <w:sz w:val="22"/>
          <w:szCs w:val="22"/>
        </w:rPr>
        <w:t xml:space="preserve">licząc od dnia otrzymania zezwolenia do dnia ogłoszenia Konkursu </w:t>
      </w:r>
      <w:r w:rsidRPr="00C43973">
        <w:rPr>
          <w:rStyle w:val="FontStyle23"/>
          <w:sz w:val="22"/>
          <w:szCs w:val="22"/>
        </w:rPr>
        <w:t>(potwierdzone oświadczeniem oraz zezwoleniem organu nadzoru na prowadzenie działalności brokerskiej)</w:t>
      </w:r>
    </w:p>
    <w:p w:rsidR="00D2770D" w:rsidRDefault="00D2770D" w:rsidP="0086396B">
      <w:pPr>
        <w:pStyle w:val="Style6"/>
        <w:widowControl/>
        <w:numPr>
          <w:ilvl w:val="0"/>
          <w:numId w:val="21"/>
        </w:numPr>
        <w:tabs>
          <w:tab w:val="left" w:pos="0"/>
          <w:tab w:val="left" w:pos="490"/>
        </w:tabs>
        <w:spacing w:line="278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od </w:t>
      </w:r>
      <w:r>
        <w:rPr>
          <w:rStyle w:val="FontStyle22"/>
          <w:sz w:val="22"/>
          <w:szCs w:val="22"/>
        </w:rPr>
        <w:t>2</w:t>
      </w:r>
      <w:r w:rsidRPr="00C43973">
        <w:rPr>
          <w:rStyle w:val="FontStyle22"/>
          <w:sz w:val="22"/>
          <w:szCs w:val="22"/>
        </w:rPr>
        <w:t xml:space="preserve"> do 5 lat - </w:t>
      </w:r>
      <w:r>
        <w:rPr>
          <w:rStyle w:val="FontStyle22"/>
          <w:sz w:val="22"/>
          <w:szCs w:val="22"/>
        </w:rPr>
        <w:t>5</w:t>
      </w:r>
      <w:r w:rsidRPr="00C43973">
        <w:rPr>
          <w:rStyle w:val="FontStyle22"/>
          <w:sz w:val="22"/>
          <w:szCs w:val="22"/>
        </w:rPr>
        <w:t xml:space="preserve"> pkt.</w:t>
      </w:r>
    </w:p>
    <w:p w:rsidR="00D2770D" w:rsidRPr="00C43973" w:rsidRDefault="00D2770D" w:rsidP="0086396B">
      <w:pPr>
        <w:pStyle w:val="Style6"/>
        <w:widowControl/>
        <w:numPr>
          <w:ilvl w:val="0"/>
          <w:numId w:val="21"/>
        </w:numPr>
        <w:tabs>
          <w:tab w:val="left" w:pos="0"/>
          <w:tab w:val="left" w:pos="490"/>
        </w:tabs>
        <w:spacing w:line="278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powyżej </w:t>
      </w:r>
      <w:r>
        <w:rPr>
          <w:rStyle w:val="FontStyle22"/>
          <w:sz w:val="22"/>
          <w:szCs w:val="22"/>
        </w:rPr>
        <w:t>5</w:t>
      </w:r>
      <w:r w:rsidRPr="00C43973">
        <w:rPr>
          <w:rStyle w:val="FontStyle22"/>
          <w:sz w:val="22"/>
          <w:szCs w:val="22"/>
        </w:rPr>
        <w:t xml:space="preserve"> lat- </w:t>
      </w:r>
      <w:r>
        <w:rPr>
          <w:rStyle w:val="FontStyle22"/>
          <w:sz w:val="22"/>
          <w:szCs w:val="22"/>
        </w:rPr>
        <w:t>10</w:t>
      </w:r>
      <w:r w:rsidRPr="00C43973">
        <w:rPr>
          <w:rStyle w:val="FontStyle22"/>
          <w:sz w:val="22"/>
          <w:szCs w:val="22"/>
        </w:rPr>
        <w:t xml:space="preserve"> pkt.</w:t>
      </w:r>
    </w:p>
    <w:p w:rsidR="00D2770D" w:rsidRPr="00C43973" w:rsidRDefault="00D2770D" w:rsidP="00C43973">
      <w:pPr>
        <w:pStyle w:val="Style3"/>
        <w:widowControl/>
        <w:spacing w:line="240" w:lineRule="exact"/>
        <w:jc w:val="left"/>
        <w:rPr>
          <w:color w:val="FF0000"/>
          <w:sz w:val="22"/>
          <w:szCs w:val="22"/>
        </w:rPr>
      </w:pPr>
    </w:p>
    <w:p w:rsidR="00D2770D" w:rsidRPr="00C43973" w:rsidRDefault="00D2770D" w:rsidP="00C43973">
      <w:pPr>
        <w:pStyle w:val="Style3"/>
        <w:widowControl/>
        <w:spacing w:before="77"/>
        <w:jc w:val="left"/>
        <w:rPr>
          <w:rStyle w:val="FontStyle19"/>
          <w:color w:val="auto"/>
          <w:sz w:val="22"/>
          <w:szCs w:val="22"/>
        </w:rPr>
      </w:pPr>
      <w:r w:rsidRPr="00C43973">
        <w:rPr>
          <w:rStyle w:val="FontStyle19"/>
          <w:color w:val="auto"/>
          <w:sz w:val="22"/>
          <w:szCs w:val="22"/>
        </w:rPr>
        <w:t>Kryterium nr 3</w:t>
      </w:r>
    </w:p>
    <w:p w:rsidR="00D2770D" w:rsidRPr="00C43973" w:rsidRDefault="00D2770D" w:rsidP="0086396B">
      <w:pPr>
        <w:pStyle w:val="Style3"/>
        <w:widowControl/>
        <w:spacing w:before="10" w:line="274" w:lineRule="exact"/>
        <w:rPr>
          <w:rStyle w:val="FontStyle19"/>
          <w:color w:val="auto"/>
          <w:sz w:val="22"/>
          <w:szCs w:val="22"/>
        </w:rPr>
      </w:pPr>
      <w:r w:rsidRPr="00C43973">
        <w:rPr>
          <w:rStyle w:val="FontStyle19"/>
          <w:color w:val="auto"/>
          <w:sz w:val="22"/>
          <w:szCs w:val="22"/>
        </w:rPr>
        <w:t>Opis koncepcji współpracy z Zamawiającym, w odniesieniu do przedmiotu zamówienia przybliżający jej sposób i wyjaśniający przydatność proponowanych rozwiązań dla Zamawiającego w zakresie każdego rodzaju ubezpieczeń.</w:t>
      </w:r>
    </w:p>
    <w:p w:rsidR="00D2770D" w:rsidRPr="00C43973" w:rsidRDefault="00D2770D" w:rsidP="0086396B">
      <w:pPr>
        <w:pStyle w:val="Style4"/>
        <w:widowControl/>
        <w:spacing w:line="269" w:lineRule="exac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Komisj</w:t>
      </w:r>
      <w:r>
        <w:rPr>
          <w:rStyle w:val="FontStyle22"/>
          <w:sz w:val="22"/>
          <w:szCs w:val="22"/>
        </w:rPr>
        <w:t>a</w:t>
      </w:r>
      <w:r w:rsidRPr="00C43973">
        <w:rPr>
          <w:rStyle w:val="FontStyle22"/>
          <w:sz w:val="22"/>
          <w:szCs w:val="22"/>
        </w:rPr>
        <w:t xml:space="preserve"> dokona oceny koncepcji przyznając punkty od 1 do </w:t>
      </w:r>
      <w:r>
        <w:rPr>
          <w:rStyle w:val="FontStyle22"/>
          <w:sz w:val="22"/>
          <w:szCs w:val="22"/>
        </w:rPr>
        <w:t>8</w:t>
      </w:r>
      <w:r w:rsidRPr="00C43973">
        <w:rPr>
          <w:rStyle w:val="FontStyle22"/>
          <w:sz w:val="22"/>
          <w:szCs w:val="22"/>
        </w:rPr>
        <w:t>0.</w:t>
      </w:r>
    </w:p>
    <w:p w:rsidR="00D2770D" w:rsidRPr="00C43973" w:rsidRDefault="00D2770D" w:rsidP="00C43973">
      <w:pPr>
        <w:pStyle w:val="Style4"/>
        <w:widowControl/>
        <w:spacing w:line="240" w:lineRule="exact"/>
        <w:ind w:right="1046"/>
        <w:rPr>
          <w:sz w:val="22"/>
          <w:szCs w:val="22"/>
        </w:rPr>
      </w:pPr>
    </w:p>
    <w:p w:rsidR="00D2770D" w:rsidRPr="00C43973" w:rsidRDefault="00D2770D" w:rsidP="0086396B">
      <w:pPr>
        <w:pStyle w:val="Style4"/>
        <w:widowControl/>
        <w:spacing w:before="48" w:line="259" w:lineRule="exact"/>
        <w:rPr>
          <w:rStyle w:val="FontStyle22"/>
          <w:color w:val="FF0000"/>
          <w:sz w:val="22"/>
          <w:szCs w:val="22"/>
        </w:rPr>
      </w:pPr>
      <w:r w:rsidRPr="00C43973">
        <w:rPr>
          <w:rStyle w:val="FontStyle22"/>
          <w:sz w:val="22"/>
          <w:szCs w:val="22"/>
        </w:rPr>
        <w:t>Umowa zostanie podpisana z Oferentem, który w wyniku postępowania uzyska największa liczbę punktów</w:t>
      </w:r>
      <w:r w:rsidRPr="00C43973">
        <w:rPr>
          <w:rStyle w:val="FontStyle22"/>
          <w:color w:val="FF0000"/>
          <w:sz w:val="22"/>
          <w:szCs w:val="22"/>
        </w:rPr>
        <w:t>.</w:t>
      </w:r>
    </w:p>
    <w:p w:rsidR="00D2770D" w:rsidRPr="00C43973" w:rsidRDefault="00D2770D" w:rsidP="00C43973">
      <w:pPr>
        <w:pStyle w:val="Style3"/>
        <w:widowControl/>
        <w:spacing w:line="240" w:lineRule="exact"/>
        <w:jc w:val="left"/>
        <w:rPr>
          <w:color w:val="FF0000"/>
          <w:sz w:val="22"/>
          <w:szCs w:val="22"/>
        </w:rPr>
      </w:pPr>
    </w:p>
    <w:p w:rsidR="00D2770D" w:rsidRPr="00C43973" w:rsidRDefault="00D2770D" w:rsidP="00C43973">
      <w:pPr>
        <w:pStyle w:val="Style3"/>
        <w:widowControl/>
        <w:spacing w:before="53" w:line="269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X. ZASTRZEŻENIA OGŁASZAJĄCEGO KONKURS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left" w:pos="360"/>
        </w:tabs>
        <w:spacing w:line="269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zastrzega sobie prawo sprawdzenia podanych w ofercie informacji.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left" w:pos="360"/>
        </w:tabs>
        <w:spacing w:line="269" w:lineRule="exact"/>
        <w:ind w:left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podejmie współpracę z Oferentem, który uzyska w Konkursie największą ilość punktów, z zastrzeżeniem zapisu rozdz. VIII ust. 6 Regulaminu.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left" w:pos="360"/>
        </w:tabs>
        <w:spacing w:line="269" w:lineRule="exact"/>
        <w:ind w:left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Jeżeli Oferent, którego oferta została wybrana, uchyla się od zawarcia umowy,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Zamawiający może wybrać ofertę najkorzystniejszą spośród pozostałych ofert.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left" w:pos="360"/>
        </w:tabs>
        <w:spacing w:line="269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zastrzega sobie prawo do:</w:t>
      </w:r>
    </w:p>
    <w:p w:rsidR="00D2770D" w:rsidRPr="00C43973" w:rsidRDefault="00D2770D" w:rsidP="0073700C">
      <w:pPr>
        <w:pStyle w:val="Style6"/>
        <w:widowControl/>
        <w:numPr>
          <w:ilvl w:val="0"/>
          <w:numId w:val="23"/>
        </w:numPr>
        <w:tabs>
          <w:tab w:val="left" w:pos="720"/>
        </w:tabs>
        <w:spacing w:before="10" w:line="269" w:lineRule="exact"/>
        <w:ind w:left="720" w:right="72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dokonania zmiany warunków Konkursu, jednak nie później niż przed upływem terminu składania ofert, z możliwością jednoczesnego przedłużenia tego terminu,</w:t>
      </w:r>
    </w:p>
    <w:p w:rsidR="00D2770D" w:rsidRPr="00C43973" w:rsidRDefault="00D2770D" w:rsidP="0073700C">
      <w:pPr>
        <w:pStyle w:val="Style6"/>
        <w:widowControl/>
        <w:numPr>
          <w:ilvl w:val="0"/>
          <w:numId w:val="23"/>
        </w:numPr>
        <w:tabs>
          <w:tab w:val="left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 uzasadnionych przypadkach, przed upływem terminu związania ofertą, Zamawiający może zwrócić się do Oferentów o wyrażenie zgody na przedłużenie terminu związania ofertą o oznaczony okres, nie dłuższy jednak niż 45 dni,</w:t>
      </w:r>
    </w:p>
    <w:p w:rsidR="00D2770D" w:rsidRPr="00C43973" w:rsidRDefault="00D2770D" w:rsidP="0073700C">
      <w:pPr>
        <w:pStyle w:val="Style4"/>
        <w:widowControl/>
        <w:tabs>
          <w:tab w:val="left" w:pos="720"/>
        </w:tabs>
        <w:spacing w:line="269" w:lineRule="exact"/>
        <w:ind w:left="720" w:hanging="360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lastRenderedPageBreak/>
        <w:t>3)</w:t>
      </w:r>
      <w:r>
        <w:rPr>
          <w:rStyle w:val="FontStyle22"/>
          <w:sz w:val="22"/>
          <w:szCs w:val="22"/>
        </w:rPr>
        <w:tab/>
      </w:r>
      <w:r w:rsidRPr="00C43973">
        <w:rPr>
          <w:rStyle w:val="FontStyle22"/>
          <w:sz w:val="22"/>
          <w:szCs w:val="22"/>
        </w:rPr>
        <w:t>unieważnienia lub odstąpienia od Konkursu bez podania przyczyny na każdym etapie postępowania. W takim przypadku Oferentowi nie przysługuje zwrot kosztów przygotowania i złożenia oferty.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left" w:pos="360"/>
        </w:tabs>
        <w:spacing w:before="5" w:line="269" w:lineRule="exact"/>
        <w:ind w:left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jednocześnie informuje, że:</w:t>
      </w:r>
    </w:p>
    <w:p w:rsidR="00D2770D" w:rsidRPr="00C43973" w:rsidRDefault="00D2770D" w:rsidP="0073700C">
      <w:pPr>
        <w:pStyle w:val="Style6"/>
        <w:widowControl/>
        <w:numPr>
          <w:ilvl w:val="0"/>
          <w:numId w:val="24"/>
        </w:numPr>
        <w:tabs>
          <w:tab w:val="left" w:pos="720"/>
        </w:tabs>
        <w:spacing w:before="10" w:line="274" w:lineRule="exact"/>
        <w:ind w:left="720" w:right="1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nie będzie udzielał Oferentom innych niż ogólnie dostępnych informacji, związanych z funkcjonowaniem i działalnością Zamawiającego,</w:t>
      </w:r>
    </w:p>
    <w:p w:rsidR="00D2770D" w:rsidRPr="00C43973" w:rsidRDefault="00D2770D" w:rsidP="0073700C">
      <w:pPr>
        <w:pStyle w:val="Style6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oferta nie spełniająca warunków wymaganych w Regulaminie zostanie odrzucona,</w:t>
      </w:r>
    </w:p>
    <w:p w:rsidR="00D2770D" w:rsidRPr="00C43973" w:rsidRDefault="00D2770D" w:rsidP="0073700C">
      <w:pPr>
        <w:pStyle w:val="Style6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 tytułu odrzucenia oferty nie przysługują Oferentowi żadne roszczenia,</w:t>
      </w:r>
    </w:p>
    <w:p w:rsidR="00D2770D" w:rsidRPr="00C43973" w:rsidRDefault="00D2770D" w:rsidP="0073700C">
      <w:pPr>
        <w:pStyle w:val="Style6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Zamawiający nie zwraca Oferentowi dokumentów przedłożonych w ramach Konkursu;</w:t>
      </w:r>
    </w:p>
    <w:p w:rsidR="00D2770D" w:rsidRPr="00C43973" w:rsidRDefault="00D2770D" w:rsidP="0073700C">
      <w:pPr>
        <w:pStyle w:val="Style6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koszt przygotowania i złożenia oferty ponosi Oferent.</w:t>
      </w:r>
    </w:p>
    <w:p w:rsidR="00D2770D" w:rsidRPr="004F4450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num" w:pos="360"/>
        </w:tabs>
        <w:spacing w:line="274" w:lineRule="exact"/>
        <w:ind w:left="360" w:right="14"/>
        <w:rPr>
          <w:rStyle w:val="FontStyle22"/>
          <w:color w:val="FF0000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O wyniku Konkursu zostanie powiadomiony każdy z Oferentów </w:t>
      </w:r>
      <w:r w:rsidR="009E6F9F">
        <w:rPr>
          <w:rStyle w:val="FontStyle22"/>
          <w:sz w:val="22"/>
          <w:szCs w:val="22"/>
        </w:rPr>
        <w:t>biorących udział w Konkursie, a </w:t>
      </w:r>
      <w:r w:rsidRPr="00C43973">
        <w:rPr>
          <w:rStyle w:val="FontStyle22"/>
          <w:sz w:val="22"/>
          <w:szCs w:val="22"/>
        </w:rPr>
        <w:t>ogłoszenie o wyniku Konkursu zostanie umieszczone na tablicy ogłoszeń w siedzibie Zamawiającego oraz na stronie internetowej Zamawiającego</w:t>
      </w:r>
      <w:r w:rsidR="009E6F9F">
        <w:rPr>
          <w:rStyle w:val="FontStyle22"/>
          <w:sz w:val="22"/>
          <w:szCs w:val="22"/>
        </w:rPr>
        <w:t xml:space="preserve"> –</w:t>
      </w:r>
      <w:r w:rsidRPr="00C43973">
        <w:rPr>
          <w:rStyle w:val="FontStyle22"/>
          <w:sz w:val="22"/>
          <w:szCs w:val="22"/>
        </w:rPr>
        <w:t xml:space="preserve"> </w:t>
      </w:r>
      <w:r w:rsidR="009E6F9F" w:rsidRPr="009E6F9F">
        <w:rPr>
          <w:sz w:val="22"/>
          <w:szCs w:val="22"/>
        </w:rPr>
        <w:t>www.pcm.prudnik.pl.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num" w:pos="360"/>
        </w:tabs>
        <w:spacing w:line="274" w:lineRule="exact"/>
        <w:ind w:left="360" w:right="14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Informacja o wyniku postępowania, przesłana do Oferenta, którego oferta zostanie wybrana, zawierać będzie określenie miejsca i terminu podpisania umowy.</w:t>
      </w:r>
    </w:p>
    <w:p w:rsidR="00D2770D" w:rsidRPr="00C43973" w:rsidRDefault="00D2770D" w:rsidP="0073700C">
      <w:pPr>
        <w:pStyle w:val="Style6"/>
        <w:widowControl/>
        <w:numPr>
          <w:ilvl w:val="0"/>
          <w:numId w:val="40"/>
        </w:numPr>
        <w:tabs>
          <w:tab w:val="clear" w:pos="720"/>
          <w:tab w:val="left" w:pos="360"/>
        </w:tabs>
        <w:spacing w:line="274" w:lineRule="exact"/>
        <w:ind w:left="360" w:right="19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Umowa o świadczenie usług brokerskich zostanie podpisana w terminie do 10 dni od daty</w:t>
      </w:r>
      <w:r w:rsidRPr="00C43973">
        <w:rPr>
          <w:rStyle w:val="FontStyle22"/>
          <w:sz w:val="22"/>
          <w:szCs w:val="22"/>
        </w:rPr>
        <w:br/>
        <w:t>ogłoszenia wyniku Konkursu.</w:t>
      </w:r>
    </w:p>
    <w:p w:rsidR="00D2770D" w:rsidRPr="00C43973" w:rsidRDefault="00D2770D" w:rsidP="00C43973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67" w:line="274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XI. POSTANOWIENIA KOŃCOWE</w:t>
      </w:r>
    </w:p>
    <w:p w:rsidR="00D2770D" w:rsidRPr="00C43973" w:rsidRDefault="00D2770D" w:rsidP="0073700C">
      <w:pPr>
        <w:pStyle w:val="Style6"/>
        <w:widowControl/>
        <w:numPr>
          <w:ilvl w:val="0"/>
          <w:numId w:val="26"/>
        </w:numPr>
        <w:tabs>
          <w:tab w:val="left" w:pos="360"/>
        </w:tabs>
        <w:spacing w:line="274" w:lineRule="exact"/>
        <w:ind w:left="360" w:right="14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Wszelkie pytania dotyczące postępowania konkursowego należy kierować pisemnie na adres Za</w:t>
      </w:r>
      <w:r w:rsidR="00AA1D98">
        <w:rPr>
          <w:rStyle w:val="FontStyle22"/>
          <w:sz w:val="22"/>
          <w:szCs w:val="22"/>
        </w:rPr>
        <w:t>mawiającego nie później niż do 3</w:t>
      </w:r>
      <w:r w:rsidRPr="00C43973">
        <w:rPr>
          <w:rStyle w:val="FontStyle22"/>
          <w:sz w:val="22"/>
          <w:szCs w:val="22"/>
        </w:rPr>
        <w:t xml:space="preserve"> dnia przed upływem terminu składania ofert. Treść zapytań wraz z wyjaśnieniami Zamawiający zamieszcza na swojej stronie internetowej, bez ujawniania źródła zapytania.</w:t>
      </w:r>
      <w:r w:rsidR="00AA1D98">
        <w:rPr>
          <w:rStyle w:val="FontStyle22"/>
          <w:sz w:val="22"/>
          <w:szCs w:val="22"/>
        </w:rPr>
        <w:t xml:space="preserve"> Zamawiający umożliwia składanie </w:t>
      </w:r>
      <w:r w:rsidR="0023291B">
        <w:rPr>
          <w:rStyle w:val="FontStyle22"/>
          <w:sz w:val="22"/>
          <w:szCs w:val="22"/>
        </w:rPr>
        <w:t xml:space="preserve">pytań drogą mailowa na adres </w:t>
      </w:r>
      <w:r w:rsidR="00054A38">
        <w:rPr>
          <w:rStyle w:val="FontStyle22"/>
          <w:sz w:val="22"/>
          <w:szCs w:val="22"/>
        </w:rPr>
        <w:t>przetargi@pcm.prudnik.pl.</w:t>
      </w:r>
    </w:p>
    <w:p w:rsidR="00D2770D" w:rsidRPr="00C43973" w:rsidRDefault="00D2770D" w:rsidP="0073700C">
      <w:pPr>
        <w:pStyle w:val="Style6"/>
        <w:widowControl/>
        <w:numPr>
          <w:ilvl w:val="0"/>
          <w:numId w:val="26"/>
        </w:numPr>
        <w:tabs>
          <w:tab w:val="left" w:pos="360"/>
        </w:tabs>
        <w:spacing w:line="274" w:lineRule="exact"/>
        <w:ind w:left="360" w:right="14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 uzasadnionych przypadkach Zamawiający może przed upływem terminu składania ofert zmienić treść Regulaminu.</w:t>
      </w:r>
    </w:p>
    <w:p w:rsidR="00D2770D" w:rsidRPr="00C43973" w:rsidRDefault="00D2770D" w:rsidP="0073700C">
      <w:pPr>
        <w:pStyle w:val="Style6"/>
        <w:widowControl/>
        <w:numPr>
          <w:ilvl w:val="0"/>
          <w:numId w:val="26"/>
        </w:numPr>
        <w:tabs>
          <w:tab w:val="left" w:pos="360"/>
        </w:tabs>
        <w:spacing w:line="274" w:lineRule="exact"/>
        <w:ind w:left="360" w:right="1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Jeżeli w wyniku zmiany Regulaminu niezbędny jest dodatkowy czas na wprowadzenie zmian w ofertach. Zamawiający przedłuża termin składania ofert, informując o tym fakcie na swojej stronie internetowej.</w:t>
      </w:r>
    </w:p>
    <w:p w:rsidR="00D2770D" w:rsidRPr="00C43973" w:rsidRDefault="00D2770D" w:rsidP="00C43973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62" w:line="274" w:lineRule="exact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ZAŁĄCZNIKI DO REGULAMINU:</w:t>
      </w:r>
    </w:p>
    <w:p w:rsidR="00D2770D" w:rsidRPr="00C43973" w:rsidRDefault="00D2770D" w:rsidP="00C43973">
      <w:pPr>
        <w:pStyle w:val="Style6"/>
        <w:widowControl/>
        <w:numPr>
          <w:ilvl w:val="0"/>
          <w:numId w:val="27"/>
        </w:numPr>
        <w:tabs>
          <w:tab w:val="left" w:pos="240"/>
        </w:tabs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Załącznik nr 1 - Formularz oferty,</w:t>
      </w:r>
    </w:p>
    <w:p w:rsidR="00D2770D" w:rsidRPr="00C43973" w:rsidRDefault="00D2770D" w:rsidP="00C43973">
      <w:pPr>
        <w:pStyle w:val="Style6"/>
        <w:widowControl/>
        <w:numPr>
          <w:ilvl w:val="0"/>
          <w:numId w:val="27"/>
        </w:numPr>
        <w:tabs>
          <w:tab w:val="left" w:pos="240"/>
        </w:tabs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Załącznik nr 2 - Oświadczenie o spełnianiu warunków udziału w Konkursie,</w:t>
      </w:r>
    </w:p>
    <w:p w:rsidR="00D2770D" w:rsidRPr="00C43973" w:rsidRDefault="00D2770D" w:rsidP="00C43973">
      <w:pPr>
        <w:pStyle w:val="Style6"/>
        <w:widowControl/>
        <w:numPr>
          <w:ilvl w:val="0"/>
          <w:numId w:val="27"/>
        </w:numPr>
        <w:tabs>
          <w:tab w:val="left" w:pos="240"/>
        </w:tabs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Załącznik nr 3 - Wzór umowy.</w:t>
      </w:r>
    </w:p>
    <w:p w:rsidR="00D2770D" w:rsidRPr="00C43973" w:rsidRDefault="00D2770D" w:rsidP="00C43973">
      <w:pPr>
        <w:pStyle w:val="Style4"/>
        <w:widowControl/>
        <w:spacing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Wymienione wyżej załączniki stano</w:t>
      </w:r>
      <w:r w:rsidR="00FD3CC7">
        <w:rPr>
          <w:rStyle w:val="FontStyle22"/>
          <w:sz w:val="22"/>
          <w:szCs w:val="22"/>
        </w:rPr>
        <w:t>wią integralną część Regulaminu</w:t>
      </w:r>
      <w:r w:rsidRPr="00C43973">
        <w:rPr>
          <w:rStyle w:val="FontStyle22"/>
          <w:sz w:val="22"/>
          <w:szCs w:val="22"/>
        </w:rPr>
        <w:t>.</w:t>
      </w:r>
    </w:p>
    <w:p w:rsidR="00D2770D" w:rsidRPr="00C43973" w:rsidRDefault="00D2770D" w:rsidP="00C43973">
      <w:pPr>
        <w:pStyle w:val="Style16"/>
        <w:widowControl/>
        <w:spacing w:line="240" w:lineRule="exact"/>
        <w:ind w:left="6163"/>
        <w:rPr>
          <w:sz w:val="22"/>
          <w:szCs w:val="22"/>
        </w:rPr>
      </w:pPr>
    </w:p>
    <w:p w:rsidR="00D2770D" w:rsidRPr="00C43973" w:rsidRDefault="00D2770D" w:rsidP="00FB6B5C">
      <w:pPr>
        <w:pStyle w:val="Style16"/>
        <w:widowControl/>
        <w:spacing w:before="226"/>
        <w:ind w:left="6163" w:firstLine="0"/>
        <w:rPr>
          <w:rStyle w:val="FontStyle22"/>
          <w:sz w:val="22"/>
          <w:szCs w:val="22"/>
        </w:rPr>
      </w:pPr>
      <w:r>
        <w:rPr>
          <w:rStyle w:val="FontStyle24"/>
          <w:rFonts w:ascii="Times New Roman" w:hAnsi="Times New Roman" w:cs="Times New Roman"/>
          <w:color w:val="auto"/>
          <w:sz w:val="22"/>
          <w:szCs w:val="22"/>
        </w:rPr>
        <w:br w:type="page"/>
      </w:r>
      <w:r w:rsidRPr="00FB6B5C">
        <w:rPr>
          <w:rStyle w:val="FontStyle24"/>
          <w:rFonts w:ascii="Times New Roman" w:hAnsi="Times New Roman" w:cs="Times New Roman"/>
          <w:color w:val="auto"/>
          <w:sz w:val="22"/>
          <w:szCs w:val="22"/>
        </w:rPr>
        <w:lastRenderedPageBreak/>
        <w:t>Z</w:t>
      </w:r>
      <w:r w:rsidRPr="00C43973">
        <w:rPr>
          <w:rStyle w:val="FontStyle22"/>
          <w:sz w:val="22"/>
          <w:szCs w:val="22"/>
        </w:rPr>
        <w:t>ałącznik Nr 1 do Regulaminu</w:t>
      </w:r>
    </w:p>
    <w:p w:rsidR="00D2770D" w:rsidRPr="00C43973" w:rsidRDefault="00D2770D" w:rsidP="00C43973">
      <w:pPr>
        <w:pStyle w:val="Style4"/>
        <w:widowControl/>
        <w:spacing w:before="48" w:line="240" w:lineRule="auto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 </w:t>
      </w:r>
      <w:r w:rsidR="004D4404">
        <w:rPr>
          <w:rStyle w:val="FontStyle22"/>
          <w:sz w:val="22"/>
          <w:szCs w:val="22"/>
        </w:rPr>
        <w:t>(</w:t>
      </w:r>
      <w:r w:rsidRPr="00C43973">
        <w:rPr>
          <w:rStyle w:val="FontStyle22"/>
          <w:sz w:val="22"/>
          <w:szCs w:val="22"/>
        </w:rPr>
        <w:t>pieczęć Oferenta)</w:t>
      </w:r>
    </w:p>
    <w:p w:rsidR="00D2770D" w:rsidRPr="00C43973" w:rsidRDefault="00D2770D" w:rsidP="00C43973">
      <w:pPr>
        <w:pStyle w:val="Style2"/>
        <w:widowControl/>
        <w:spacing w:line="240" w:lineRule="exact"/>
        <w:ind w:left="4550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91" w:line="240" w:lineRule="auto"/>
        <w:ind w:left="4550"/>
        <w:jc w:val="both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OFERTA</w:t>
      </w:r>
    </w:p>
    <w:p w:rsidR="00D2770D" w:rsidRPr="00C43973" w:rsidRDefault="00D2770D" w:rsidP="00C43973">
      <w:pPr>
        <w:pStyle w:val="Style13"/>
        <w:widowControl/>
        <w:spacing w:line="240" w:lineRule="exact"/>
        <w:ind w:right="5299"/>
        <w:rPr>
          <w:sz w:val="22"/>
          <w:szCs w:val="22"/>
        </w:rPr>
      </w:pPr>
    </w:p>
    <w:p w:rsidR="00D2770D" w:rsidRPr="00C43973" w:rsidRDefault="00D2770D" w:rsidP="0073700C">
      <w:pPr>
        <w:pStyle w:val="Style13"/>
        <w:widowControl/>
        <w:spacing w:before="168"/>
        <w:ind w:right="3672" w:firstLine="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Ja (My), niżej podpisany (ni)</w:t>
      </w:r>
      <w:r w:rsidR="00FD3CC7">
        <w:rPr>
          <w:rStyle w:val="FontStyle22"/>
          <w:sz w:val="22"/>
          <w:szCs w:val="22"/>
        </w:rPr>
        <w:t xml:space="preserve"> działając w imieniu i na rzecz</w:t>
      </w:r>
      <w:r w:rsidRPr="00C43973">
        <w:rPr>
          <w:rStyle w:val="FontStyle22"/>
          <w:sz w:val="22"/>
          <w:szCs w:val="22"/>
        </w:rPr>
        <w:t>:</w:t>
      </w:r>
    </w:p>
    <w:p w:rsidR="00D2770D" w:rsidRPr="00C43973" w:rsidRDefault="00D2770D" w:rsidP="00C43973">
      <w:pPr>
        <w:pStyle w:val="Style11"/>
        <w:widowControl/>
        <w:spacing w:line="240" w:lineRule="exact"/>
        <w:ind w:right="38"/>
        <w:jc w:val="center"/>
        <w:rPr>
          <w:sz w:val="22"/>
          <w:szCs w:val="22"/>
        </w:rPr>
      </w:pPr>
    </w:p>
    <w:p w:rsidR="00D2770D" w:rsidRPr="00C43973" w:rsidRDefault="00D2770D" w:rsidP="00C43973">
      <w:pPr>
        <w:pStyle w:val="Style11"/>
        <w:widowControl/>
        <w:spacing w:before="101"/>
        <w:ind w:right="38"/>
        <w:jc w:val="center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(pełna nazwa Oferenta)</w:t>
      </w:r>
    </w:p>
    <w:p w:rsidR="00D2770D" w:rsidRPr="00C43973" w:rsidRDefault="00D2770D" w:rsidP="00C43973">
      <w:pPr>
        <w:pStyle w:val="Style11"/>
        <w:widowControl/>
        <w:tabs>
          <w:tab w:val="left" w:leader="dot" w:pos="4483"/>
          <w:tab w:val="left" w:leader="dot" w:pos="5827"/>
        </w:tabs>
        <w:spacing w:before="187" w:line="730" w:lineRule="exact"/>
        <w:ind w:right="3298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(adres siedziby Oferenta)</w:t>
      </w:r>
      <w:r w:rsidRPr="00C43973">
        <w:rPr>
          <w:rStyle w:val="FontStyle22"/>
          <w:sz w:val="22"/>
          <w:szCs w:val="22"/>
        </w:rPr>
        <w:br/>
        <w:t>REGON</w:t>
      </w:r>
      <w:r w:rsidRPr="00C43973">
        <w:rPr>
          <w:rStyle w:val="FontStyle22"/>
          <w:sz w:val="22"/>
          <w:szCs w:val="22"/>
        </w:rPr>
        <w:tab/>
        <w:t xml:space="preserve">NIP </w:t>
      </w:r>
      <w:r w:rsidRPr="00C43973"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>………………………..</w:t>
      </w:r>
    </w:p>
    <w:p w:rsidR="00D2770D" w:rsidRPr="00E90229" w:rsidRDefault="00D2770D" w:rsidP="00C43973">
      <w:pPr>
        <w:pStyle w:val="Style4"/>
        <w:widowControl/>
        <w:tabs>
          <w:tab w:val="left" w:leader="dot" w:pos="4810"/>
        </w:tabs>
        <w:spacing w:before="230" w:line="547" w:lineRule="exact"/>
        <w:rPr>
          <w:rStyle w:val="FontStyle22"/>
          <w:sz w:val="22"/>
          <w:szCs w:val="22"/>
          <w:lang w:val="de-DE"/>
        </w:rPr>
      </w:pPr>
      <w:r w:rsidRPr="00E90229">
        <w:rPr>
          <w:rStyle w:val="FontStyle22"/>
          <w:sz w:val="22"/>
          <w:szCs w:val="22"/>
          <w:lang w:val="de-DE"/>
        </w:rPr>
        <w:t>nr telefonu ………………………………………… nr faxu ……………………………</w:t>
      </w:r>
    </w:p>
    <w:p w:rsidR="00D2770D" w:rsidRPr="00E90229" w:rsidRDefault="00D2770D" w:rsidP="00C43973">
      <w:pPr>
        <w:pStyle w:val="Style4"/>
        <w:widowControl/>
        <w:tabs>
          <w:tab w:val="left" w:leader="dot" w:pos="5640"/>
        </w:tabs>
        <w:spacing w:line="547" w:lineRule="exact"/>
        <w:rPr>
          <w:rStyle w:val="FontStyle22"/>
          <w:sz w:val="22"/>
          <w:szCs w:val="22"/>
          <w:lang w:val="de-DE" w:eastAsia="en-US"/>
        </w:rPr>
      </w:pPr>
      <w:r w:rsidRPr="00E90229">
        <w:rPr>
          <w:rStyle w:val="FontStyle22"/>
          <w:sz w:val="22"/>
          <w:szCs w:val="22"/>
          <w:lang w:val="de-DE" w:eastAsia="en-US"/>
        </w:rPr>
        <w:t>e-mail …………………………………………….</w:t>
      </w:r>
    </w:p>
    <w:p w:rsidR="00D2770D" w:rsidRPr="00C43973" w:rsidRDefault="00D2770D" w:rsidP="00C43973">
      <w:pPr>
        <w:pStyle w:val="Style4"/>
        <w:widowControl/>
        <w:spacing w:line="547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 odpowied</w:t>
      </w:r>
      <w:r w:rsidR="00FD3CC7">
        <w:rPr>
          <w:rStyle w:val="FontStyle22"/>
          <w:sz w:val="22"/>
          <w:szCs w:val="22"/>
        </w:rPr>
        <w:t>zi na ogłoszenie o Konkursie na</w:t>
      </w:r>
      <w:r w:rsidRPr="00C43973">
        <w:rPr>
          <w:rStyle w:val="FontStyle22"/>
          <w:sz w:val="22"/>
          <w:szCs w:val="22"/>
        </w:rPr>
        <w:t>:</w:t>
      </w:r>
    </w:p>
    <w:p w:rsidR="00D2770D" w:rsidRPr="00C43973" w:rsidRDefault="00D2770D" w:rsidP="00C43973">
      <w:pPr>
        <w:pStyle w:val="Style2"/>
        <w:widowControl/>
        <w:spacing w:line="240" w:lineRule="exact"/>
        <w:ind w:left="1915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14" w:line="240" w:lineRule="auto"/>
        <w:ind w:left="1915"/>
        <w:jc w:val="both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„WYBÓR BROKERA UBEZPIECZENIOWEGO"</w:t>
      </w:r>
    </w:p>
    <w:p w:rsidR="00D2770D" w:rsidRPr="00C43973" w:rsidRDefault="00D2770D" w:rsidP="00C43973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110" w:line="240" w:lineRule="auto"/>
        <w:jc w:val="lef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składam(y) niniejszą ofertę:</w:t>
      </w:r>
    </w:p>
    <w:p w:rsidR="00D2770D" w:rsidRPr="00C43973" w:rsidRDefault="00D2770D" w:rsidP="00C43973">
      <w:pPr>
        <w:pStyle w:val="Style4"/>
        <w:widowControl/>
        <w:spacing w:line="240" w:lineRule="exact"/>
        <w:rPr>
          <w:sz w:val="22"/>
          <w:szCs w:val="22"/>
        </w:rPr>
      </w:pPr>
    </w:p>
    <w:p w:rsidR="00D2770D" w:rsidRPr="00C43973" w:rsidRDefault="004D4404" w:rsidP="00C43973">
      <w:pPr>
        <w:pStyle w:val="Style4"/>
        <w:widowControl/>
        <w:spacing w:before="24" w:line="274" w:lineRule="exac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Jako ”BROKER”</w:t>
      </w:r>
      <w:r w:rsidR="00D2770D" w:rsidRPr="00C43973">
        <w:rPr>
          <w:rStyle w:val="FontStyle22"/>
          <w:sz w:val="22"/>
          <w:szCs w:val="22"/>
        </w:rPr>
        <w:t xml:space="preserve"> wyrażamy chęć uczestnictwa w Konkursie na wybór Brokera Ub</w:t>
      </w:r>
      <w:r w:rsidR="004F4450">
        <w:rPr>
          <w:rStyle w:val="FontStyle22"/>
          <w:sz w:val="22"/>
          <w:szCs w:val="22"/>
        </w:rPr>
        <w:t xml:space="preserve">ezpieczeniowego dla Prudnickiego Centrum Medycznego Spółka Akcyjna w Prudniku, </w:t>
      </w:r>
      <w:r w:rsidR="00D2770D" w:rsidRPr="00C43973">
        <w:rPr>
          <w:rStyle w:val="FontStyle22"/>
          <w:sz w:val="22"/>
          <w:szCs w:val="22"/>
        </w:rPr>
        <w:t>u</w:t>
      </w:r>
      <w:r w:rsidR="00D2770D">
        <w:rPr>
          <w:rStyle w:val="FontStyle22"/>
          <w:sz w:val="22"/>
          <w:szCs w:val="22"/>
        </w:rPr>
        <w:t xml:space="preserve">l. </w:t>
      </w:r>
      <w:r w:rsidR="004F4450">
        <w:rPr>
          <w:rStyle w:val="FontStyle22"/>
          <w:sz w:val="22"/>
          <w:szCs w:val="22"/>
        </w:rPr>
        <w:t>Szpitalna 14</w:t>
      </w:r>
      <w:r w:rsidR="00D2770D">
        <w:rPr>
          <w:rStyle w:val="FontStyle22"/>
          <w:sz w:val="22"/>
          <w:szCs w:val="22"/>
        </w:rPr>
        <w:t xml:space="preserve">, </w:t>
      </w:r>
      <w:r w:rsidR="004F4450">
        <w:rPr>
          <w:rStyle w:val="FontStyle22"/>
          <w:sz w:val="22"/>
          <w:szCs w:val="22"/>
        </w:rPr>
        <w:t>48-200 Prudnik</w:t>
      </w:r>
      <w:r w:rsidR="00D2770D" w:rsidRPr="00C43973">
        <w:rPr>
          <w:rStyle w:val="FontStyle22"/>
          <w:sz w:val="22"/>
          <w:szCs w:val="22"/>
        </w:rPr>
        <w:t>, świadcząc usługi pośrednictwa ubezpieczeniowego zgodnie z ustawą z dnia 22 maja 2003 r. o pośrednictwie</w:t>
      </w:r>
      <w:r w:rsidR="002752B0">
        <w:rPr>
          <w:rStyle w:val="FontStyle22"/>
          <w:sz w:val="22"/>
          <w:szCs w:val="22"/>
        </w:rPr>
        <w:t xml:space="preserve"> ubez</w:t>
      </w:r>
      <w:r w:rsidR="00FD3CC7">
        <w:rPr>
          <w:rStyle w:val="FontStyle22"/>
          <w:sz w:val="22"/>
          <w:szCs w:val="22"/>
        </w:rPr>
        <w:t xml:space="preserve">pieczeniowym (Dz. U. z 2016 r. </w:t>
      </w:r>
      <w:r w:rsidR="002752B0">
        <w:rPr>
          <w:rStyle w:val="FontStyle22"/>
          <w:sz w:val="22"/>
          <w:szCs w:val="22"/>
        </w:rPr>
        <w:t>poz.</w:t>
      </w:r>
      <w:r>
        <w:rPr>
          <w:rStyle w:val="FontStyle22"/>
          <w:sz w:val="22"/>
          <w:szCs w:val="22"/>
        </w:rPr>
        <w:t xml:space="preserve"> </w:t>
      </w:r>
      <w:r w:rsidR="00FD3CC7">
        <w:rPr>
          <w:rStyle w:val="FontStyle22"/>
          <w:sz w:val="22"/>
          <w:szCs w:val="22"/>
        </w:rPr>
        <w:t>2077</w:t>
      </w:r>
      <w:r w:rsidR="002752B0">
        <w:rPr>
          <w:rStyle w:val="FontStyle22"/>
          <w:sz w:val="22"/>
          <w:szCs w:val="22"/>
        </w:rPr>
        <w:t xml:space="preserve"> z późn.</w:t>
      </w:r>
      <w:r>
        <w:rPr>
          <w:rStyle w:val="FontStyle22"/>
          <w:sz w:val="22"/>
          <w:szCs w:val="22"/>
        </w:rPr>
        <w:t xml:space="preserve"> zm.), przeprowadzonego w </w:t>
      </w:r>
      <w:r w:rsidR="00D2770D" w:rsidRPr="00C43973">
        <w:rPr>
          <w:rStyle w:val="FontStyle22"/>
          <w:sz w:val="22"/>
          <w:szCs w:val="22"/>
        </w:rPr>
        <w:t>terminach i na warunkach określonych w Regulaminie Konkursu.</w:t>
      </w:r>
    </w:p>
    <w:p w:rsidR="00D2770D" w:rsidRPr="00C43973" w:rsidRDefault="00D2770D" w:rsidP="00C43973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4"/>
        <w:widowControl/>
        <w:tabs>
          <w:tab w:val="left" w:leader="dot" w:pos="5990"/>
        </w:tabs>
        <w:spacing w:before="24" w:line="274" w:lineRule="exact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Upoważniam(y)</w:t>
      </w:r>
      <w:r w:rsidRPr="00C43973">
        <w:rPr>
          <w:rStyle w:val="FontStyle22"/>
          <w:sz w:val="22"/>
          <w:szCs w:val="22"/>
        </w:rPr>
        <w:tab/>
        <w:t>do reprezentowania Brokera</w:t>
      </w:r>
    </w:p>
    <w:p w:rsidR="00D2770D" w:rsidRPr="00C43973" w:rsidRDefault="00D2770D" w:rsidP="00C43973">
      <w:pPr>
        <w:pStyle w:val="Style14"/>
        <w:widowControl/>
        <w:ind w:right="3629"/>
        <w:rPr>
          <w:rStyle w:val="FontStyle22"/>
          <w:sz w:val="22"/>
          <w:szCs w:val="22"/>
        </w:rPr>
      </w:pPr>
      <w:r w:rsidRPr="00C43973">
        <w:rPr>
          <w:rStyle w:val="FontStyle23"/>
          <w:sz w:val="22"/>
          <w:szCs w:val="22"/>
        </w:rPr>
        <w:t xml:space="preserve">(imię i nazwisko) </w:t>
      </w:r>
      <w:r w:rsidRPr="00C43973">
        <w:rPr>
          <w:rStyle w:val="FontStyle22"/>
          <w:sz w:val="22"/>
          <w:szCs w:val="22"/>
        </w:rPr>
        <w:t>w Konkursie (w załączeniu stosowane pełnomocnictwo).</w:t>
      </w:r>
    </w:p>
    <w:p w:rsidR="00D2770D" w:rsidRPr="00C43973" w:rsidRDefault="00D2770D" w:rsidP="00C43973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4"/>
        <w:widowControl/>
        <w:spacing w:before="62" w:line="240" w:lineRule="auto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Oświadczam(y), że:</w:t>
      </w:r>
    </w:p>
    <w:p w:rsidR="00D2770D" w:rsidRPr="00C43973" w:rsidRDefault="00D2770D" w:rsidP="00C43973">
      <w:pPr>
        <w:pStyle w:val="Style5"/>
        <w:widowControl/>
        <w:numPr>
          <w:ilvl w:val="0"/>
          <w:numId w:val="28"/>
        </w:numPr>
        <w:tabs>
          <w:tab w:val="left" w:pos="264"/>
          <w:tab w:val="left" w:leader="dot" w:pos="4550"/>
        </w:tabs>
        <w:spacing w:line="408" w:lineRule="exac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 xml:space="preserve">Suma gwarancyjna w ramach </w:t>
      </w:r>
      <w:r>
        <w:rPr>
          <w:rStyle w:val="FontStyle19"/>
          <w:sz w:val="22"/>
          <w:szCs w:val="22"/>
        </w:rPr>
        <w:t xml:space="preserve">posiadanego </w:t>
      </w:r>
      <w:r w:rsidRPr="00C43973">
        <w:rPr>
          <w:rStyle w:val="FontStyle19"/>
          <w:sz w:val="22"/>
          <w:szCs w:val="22"/>
        </w:rPr>
        <w:t>ubezpieczenia od odpowiedzialności cywilnej z tytułu</w:t>
      </w:r>
      <w:r>
        <w:rPr>
          <w:rStyle w:val="FontStyle19"/>
          <w:sz w:val="22"/>
          <w:szCs w:val="22"/>
        </w:rPr>
        <w:t xml:space="preserve"> </w:t>
      </w:r>
      <w:r w:rsidRPr="00C43973">
        <w:rPr>
          <w:rStyle w:val="FontStyle19"/>
          <w:sz w:val="22"/>
          <w:szCs w:val="22"/>
        </w:rPr>
        <w:t>prowadzenia dz</w:t>
      </w:r>
      <w:r>
        <w:rPr>
          <w:rStyle w:val="FontStyle19"/>
          <w:sz w:val="22"/>
          <w:szCs w:val="22"/>
        </w:rPr>
        <w:t>iałalności brokerskiej wynosi:…………</w:t>
      </w:r>
      <w:r w:rsidRPr="00C43973">
        <w:rPr>
          <w:rStyle w:val="FontStyle19"/>
          <w:sz w:val="22"/>
          <w:szCs w:val="22"/>
        </w:rPr>
        <w:t>zł</w:t>
      </w:r>
    </w:p>
    <w:p w:rsidR="00D2770D" w:rsidRPr="00C43973" w:rsidRDefault="00D2770D" w:rsidP="00C43973">
      <w:pPr>
        <w:pStyle w:val="Style5"/>
        <w:widowControl/>
        <w:numPr>
          <w:ilvl w:val="0"/>
          <w:numId w:val="28"/>
        </w:numPr>
        <w:tabs>
          <w:tab w:val="left" w:pos="264"/>
          <w:tab w:val="left" w:leader="dot" w:pos="4550"/>
        </w:tabs>
        <w:spacing w:line="408" w:lineRule="exact"/>
        <w:rPr>
          <w:rStyle w:val="FontStyle19"/>
          <w:sz w:val="22"/>
          <w:szCs w:val="22"/>
        </w:rPr>
      </w:pPr>
      <w:r w:rsidRPr="00C43973">
        <w:rPr>
          <w:rStyle w:val="FontStyle19"/>
          <w:sz w:val="22"/>
          <w:szCs w:val="22"/>
        </w:rPr>
        <w:t>Doświadczenie na rynku - okres prowadzenia działalności brokerskiej licząc od dnia</w:t>
      </w:r>
      <w:r>
        <w:rPr>
          <w:rStyle w:val="FontStyle19"/>
          <w:sz w:val="22"/>
          <w:szCs w:val="22"/>
        </w:rPr>
        <w:t xml:space="preserve"> </w:t>
      </w:r>
      <w:r w:rsidRPr="00C43973">
        <w:rPr>
          <w:rStyle w:val="FontStyle19"/>
          <w:sz w:val="22"/>
          <w:szCs w:val="22"/>
        </w:rPr>
        <w:t>otrzymania zezwolenia do dnia ogłoszenia Konkursu wynosi:</w:t>
      </w:r>
      <w:r>
        <w:rPr>
          <w:rStyle w:val="FontStyle19"/>
          <w:sz w:val="22"/>
          <w:szCs w:val="22"/>
        </w:rPr>
        <w:t xml:space="preserve"> ……………. </w:t>
      </w:r>
      <w:r w:rsidRPr="00C43973">
        <w:rPr>
          <w:rStyle w:val="FontStyle19"/>
          <w:sz w:val="22"/>
          <w:szCs w:val="22"/>
        </w:rPr>
        <w:t>lat</w:t>
      </w:r>
    </w:p>
    <w:p w:rsidR="00D2770D" w:rsidRPr="00C43973" w:rsidRDefault="00D2770D" w:rsidP="00C43973">
      <w:pPr>
        <w:pStyle w:val="Style2"/>
        <w:widowControl/>
        <w:spacing w:before="178" w:line="240" w:lineRule="auto"/>
        <w:rPr>
          <w:rStyle w:val="FontStyle19"/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178" w:line="240" w:lineRule="auto"/>
        <w:rPr>
          <w:rStyle w:val="FontStyle19"/>
          <w:sz w:val="22"/>
          <w:szCs w:val="22"/>
        </w:rPr>
      </w:pPr>
    </w:p>
    <w:p w:rsidR="00D2770D" w:rsidRPr="00C43973" w:rsidRDefault="00D2770D" w:rsidP="00C43973">
      <w:pPr>
        <w:pStyle w:val="Style2"/>
        <w:widowControl/>
        <w:spacing w:before="178" w:line="240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br w:type="page"/>
      </w:r>
      <w:r w:rsidRPr="00C43973">
        <w:rPr>
          <w:rStyle w:val="FontStyle19"/>
          <w:sz w:val="22"/>
          <w:szCs w:val="22"/>
        </w:rPr>
        <w:lastRenderedPageBreak/>
        <w:t>OŚWIADCZENIE</w:t>
      </w:r>
    </w:p>
    <w:p w:rsidR="00D2770D" w:rsidRPr="00C43973" w:rsidRDefault="00D2770D" w:rsidP="00C43973">
      <w:pPr>
        <w:pStyle w:val="Style4"/>
        <w:widowControl/>
        <w:spacing w:line="240" w:lineRule="exact"/>
        <w:ind w:right="10"/>
        <w:rPr>
          <w:sz w:val="22"/>
          <w:szCs w:val="22"/>
        </w:rPr>
      </w:pPr>
    </w:p>
    <w:p w:rsidR="00D2770D" w:rsidRPr="00C43973" w:rsidRDefault="00D2770D" w:rsidP="00C43973">
      <w:pPr>
        <w:pStyle w:val="Style4"/>
        <w:widowControl/>
        <w:spacing w:before="38" w:line="274" w:lineRule="exact"/>
        <w:ind w:right="1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Składając ofertę w Konkursie na wybór brokera dla </w:t>
      </w:r>
      <w:r w:rsidR="004F4450">
        <w:rPr>
          <w:rStyle w:val="FontStyle22"/>
          <w:sz w:val="22"/>
          <w:szCs w:val="22"/>
        </w:rPr>
        <w:t xml:space="preserve">Prudnickiego Centrum Medycznego Spółka Akcyjna w Prudniku, </w:t>
      </w:r>
      <w:r w:rsidRPr="00C43973">
        <w:rPr>
          <w:rStyle w:val="FontStyle22"/>
          <w:sz w:val="22"/>
          <w:szCs w:val="22"/>
        </w:rPr>
        <w:t xml:space="preserve">z siedzibą w </w:t>
      </w:r>
      <w:r w:rsidR="004F4450">
        <w:rPr>
          <w:rStyle w:val="FontStyle22"/>
          <w:sz w:val="22"/>
          <w:szCs w:val="22"/>
        </w:rPr>
        <w:t>Prudniku</w:t>
      </w:r>
      <w:r w:rsidRPr="00C43973">
        <w:rPr>
          <w:rStyle w:val="FontStyle22"/>
          <w:sz w:val="22"/>
          <w:szCs w:val="22"/>
        </w:rPr>
        <w:t xml:space="preserve"> świadcząc usługi pośrednictwa ubezpieczeniowego zgodnie z ustawą z dnia 22 maja 2003 r. o pośrednictwie ubezpieczeniowym</w:t>
      </w:r>
      <w:r w:rsidR="002F7791">
        <w:rPr>
          <w:rStyle w:val="FontStyle22"/>
          <w:sz w:val="22"/>
          <w:szCs w:val="22"/>
        </w:rPr>
        <w:t xml:space="preserve"> (Dz. U. z 2016 r.</w:t>
      </w:r>
      <w:r w:rsidR="002752B0">
        <w:rPr>
          <w:rStyle w:val="FontStyle22"/>
          <w:sz w:val="22"/>
          <w:szCs w:val="22"/>
        </w:rPr>
        <w:t xml:space="preserve"> poz.</w:t>
      </w:r>
      <w:r w:rsidR="002F7791">
        <w:rPr>
          <w:rStyle w:val="FontStyle22"/>
          <w:sz w:val="22"/>
          <w:szCs w:val="22"/>
        </w:rPr>
        <w:t xml:space="preserve"> 2077</w:t>
      </w:r>
      <w:r w:rsidR="002752B0">
        <w:rPr>
          <w:rStyle w:val="FontStyle22"/>
          <w:sz w:val="22"/>
          <w:szCs w:val="22"/>
        </w:rPr>
        <w:t xml:space="preserve"> z późn.</w:t>
      </w:r>
      <w:r w:rsidR="002752B0" w:rsidRPr="00C43973">
        <w:rPr>
          <w:rStyle w:val="FontStyle22"/>
          <w:sz w:val="22"/>
          <w:szCs w:val="22"/>
        </w:rPr>
        <w:t xml:space="preserve"> zm.), </w:t>
      </w:r>
      <w:r w:rsidRPr="00C43973">
        <w:rPr>
          <w:rStyle w:val="FontStyle22"/>
          <w:sz w:val="22"/>
          <w:szCs w:val="22"/>
        </w:rPr>
        <w:t>oświadczam(y), że:</w:t>
      </w:r>
    </w:p>
    <w:p w:rsidR="00D2770D" w:rsidRPr="00C43973" w:rsidRDefault="00D2770D" w:rsidP="00CB3BA2">
      <w:pPr>
        <w:pStyle w:val="Style6"/>
        <w:widowControl/>
        <w:numPr>
          <w:ilvl w:val="0"/>
          <w:numId w:val="29"/>
        </w:numPr>
        <w:tabs>
          <w:tab w:val="left" w:pos="360"/>
        </w:tabs>
        <w:spacing w:line="274" w:lineRule="exact"/>
        <w:ind w:left="360" w:right="5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Zapoznaliśmy się ze szczegółowymi warunkami Kon</w:t>
      </w:r>
      <w:r w:rsidR="002F7791">
        <w:rPr>
          <w:rStyle w:val="FontStyle22"/>
          <w:sz w:val="22"/>
          <w:szCs w:val="22"/>
        </w:rPr>
        <w:t>kursu zawartymi w Regulaminie i </w:t>
      </w:r>
      <w:r w:rsidRPr="00C43973">
        <w:rPr>
          <w:rStyle w:val="FontStyle22"/>
          <w:sz w:val="22"/>
          <w:szCs w:val="22"/>
        </w:rPr>
        <w:t>przyjmujemy je bez zastrzeżeń.</w:t>
      </w:r>
    </w:p>
    <w:p w:rsidR="00D2770D" w:rsidRPr="00C43973" w:rsidRDefault="00D2770D" w:rsidP="00CB3BA2">
      <w:pPr>
        <w:pStyle w:val="Style6"/>
        <w:widowControl/>
        <w:numPr>
          <w:ilvl w:val="0"/>
          <w:numId w:val="29"/>
        </w:numPr>
        <w:tabs>
          <w:tab w:val="left" w:pos="360"/>
        </w:tabs>
        <w:spacing w:line="274" w:lineRule="exact"/>
        <w:ind w:left="360" w:right="5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 xml:space="preserve">Posiadamy wszystkie informacje niezbędne do przygotowania </w:t>
      </w:r>
      <w:r w:rsidR="002F7791">
        <w:rPr>
          <w:rStyle w:val="FontStyle22"/>
          <w:sz w:val="22"/>
          <w:szCs w:val="22"/>
        </w:rPr>
        <w:t>oferty i wykonania zamówienia w </w:t>
      </w:r>
      <w:r w:rsidRPr="00C43973">
        <w:rPr>
          <w:rStyle w:val="FontStyle22"/>
          <w:sz w:val="22"/>
          <w:szCs w:val="22"/>
        </w:rPr>
        <w:t>określonym czasie.</w:t>
      </w:r>
    </w:p>
    <w:p w:rsidR="00D2770D" w:rsidRPr="00C43973" w:rsidRDefault="00D2770D" w:rsidP="00CB3BA2">
      <w:pPr>
        <w:pStyle w:val="Style6"/>
        <w:widowControl/>
        <w:numPr>
          <w:ilvl w:val="0"/>
          <w:numId w:val="29"/>
        </w:numPr>
        <w:tabs>
          <w:tab w:val="left" w:pos="360"/>
        </w:tabs>
        <w:spacing w:line="274" w:lineRule="exact"/>
        <w:ind w:left="360" w:hanging="360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Jesteśmy związani ofertą przez okres 60 dni od daty upływu terminu do składania ofert.</w:t>
      </w:r>
    </w:p>
    <w:p w:rsidR="00D2770D" w:rsidRPr="00C43973" w:rsidRDefault="00D2770D" w:rsidP="00CB3BA2">
      <w:pPr>
        <w:pStyle w:val="Style6"/>
        <w:widowControl/>
        <w:numPr>
          <w:ilvl w:val="0"/>
          <w:numId w:val="29"/>
        </w:numPr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W przypadku wyboru złożonej przez Brokera oferty zobowiązujemy się do podpisania umowy na warunkach określonych w Regulaminie, a umowa zawierać</w:t>
      </w:r>
      <w:r w:rsidR="002F7791">
        <w:rPr>
          <w:rStyle w:val="FontStyle22"/>
          <w:sz w:val="22"/>
          <w:szCs w:val="22"/>
        </w:rPr>
        <w:t xml:space="preserve"> będzie postanowienia zawarte w </w:t>
      </w:r>
      <w:r w:rsidRPr="00C43973">
        <w:rPr>
          <w:rStyle w:val="FontStyle22"/>
          <w:sz w:val="22"/>
          <w:szCs w:val="22"/>
        </w:rPr>
        <w:t>niniejszym regulaminie oraz w złożonej w postępowaniu ofercie.</w:t>
      </w:r>
    </w:p>
    <w:p w:rsidR="00D2770D" w:rsidRPr="00C43973" w:rsidRDefault="00D2770D" w:rsidP="00CB3BA2">
      <w:pPr>
        <w:pStyle w:val="Style6"/>
        <w:widowControl/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5.</w:t>
      </w:r>
      <w:r w:rsidRPr="00C43973">
        <w:rPr>
          <w:rStyle w:val="FontStyle22"/>
          <w:sz w:val="22"/>
          <w:szCs w:val="22"/>
        </w:rPr>
        <w:tab/>
        <w:t>Wszystkie informacje i oświadczenia zamieszczone w ofercie oraz załącznikach są</w:t>
      </w:r>
      <w:r>
        <w:rPr>
          <w:rStyle w:val="FontStyle22"/>
          <w:sz w:val="22"/>
          <w:szCs w:val="22"/>
        </w:rPr>
        <w:t xml:space="preserve"> </w:t>
      </w:r>
      <w:r w:rsidRPr="00C43973">
        <w:rPr>
          <w:rStyle w:val="FontStyle22"/>
          <w:sz w:val="22"/>
          <w:szCs w:val="22"/>
        </w:rPr>
        <w:t>kompl</w:t>
      </w:r>
      <w:r w:rsidR="002F7791">
        <w:rPr>
          <w:rStyle w:val="FontStyle22"/>
          <w:sz w:val="22"/>
          <w:szCs w:val="22"/>
        </w:rPr>
        <w:t xml:space="preserve">etne </w:t>
      </w:r>
      <w:r w:rsidR="002F7791" w:rsidRPr="002F7791">
        <w:t>i</w:t>
      </w:r>
      <w:r w:rsidR="002F7791">
        <w:t> </w:t>
      </w:r>
      <w:r w:rsidRPr="002F7791">
        <w:t>prawdziwe</w:t>
      </w:r>
      <w:r w:rsidRPr="00C43973">
        <w:rPr>
          <w:rStyle w:val="FontStyle22"/>
          <w:sz w:val="22"/>
          <w:szCs w:val="22"/>
        </w:rPr>
        <w:t>.</w:t>
      </w:r>
    </w:p>
    <w:p w:rsidR="00D2770D" w:rsidRPr="00C43973" w:rsidRDefault="00D2770D" w:rsidP="00CB3BA2">
      <w:pPr>
        <w:pStyle w:val="Style6"/>
        <w:widowControl/>
        <w:tabs>
          <w:tab w:val="left" w:pos="360"/>
        </w:tabs>
        <w:spacing w:line="274" w:lineRule="exact"/>
        <w:ind w:left="360" w:hanging="360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6.</w:t>
      </w:r>
      <w:r w:rsidRPr="00C43973">
        <w:rPr>
          <w:rStyle w:val="FontStyle22"/>
          <w:sz w:val="22"/>
          <w:szCs w:val="22"/>
        </w:rPr>
        <w:tab/>
        <w:t>Załącznikami do niniejszej oferty, stanowiącymi jej integralną część, są (należy wykazać i</w:t>
      </w:r>
      <w:r w:rsidR="002F7791">
        <w:rPr>
          <w:rStyle w:val="FontStyle22"/>
          <w:sz w:val="22"/>
          <w:szCs w:val="22"/>
        </w:rPr>
        <w:t> </w:t>
      </w:r>
      <w:r w:rsidRPr="00C43973">
        <w:rPr>
          <w:rStyle w:val="FontStyle22"/>
          <w:sz w:val="22"/>
          <w:szCs w:val="22"/>
        </w:rPr>
        <w:t>dołączyć dokumenty wskazane w Regulaminie):</w:t>
      </w:r>
    </w:p>
    <w:p w:rsidR="00D2770D" w:rsidRPr="00C43973" w:rsidRDefault="00D2770D" w:rsidP="00C43973">
      <w:pPr>
        <w:pStyle w:val="Style6"/>
        <w:widowControl/>
        <w:numPr>
          <w:ilvl w:val="0"/>
          <w:numId w:val="30"/>
        </w:numPr>
        <w:tabs>
          <w:tab w:val="left" w:leader="dot" w:pos="3912"/>
        </w:tabs>
        <w:spacing w:before="48" w:line="26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6"/>
        <w:widowControl/>
        <w:numPr>
          <w:ilvl w:val="0"/>
          <w:numId w:val="30"/>
        </w:numPr>
        <w:tabs>
          <w:tab w:val="left" w:leader="dot" w:pos="3912"/>
        </w:tabs>
        <w:spacing w:line="26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6"/>
        <w:widowControl/>
        <w:numPr>
          <w:ilvl w:val="0"/>
          <w:numId w:val="30"/>
        </w:numPr>
        <w:tabs>
          <w:tab w:val="left" w:leader="dot" w:pos="3912"/>
        </w:tabs>
        <w:spacing w:before="10" w:line="26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6"/>
        <w:widowControl/>
        <w:numPr>
          <w:ilvl w:val="0"/>
          <w:numId w:val="30"/>
        </w:numPr>
        <w:tabs>
          <w:tab w:val="left" w:leader="dot" w:pos="3912"/>
        </w:tabs>
        <w:spacing w:before="5" w:line="27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6"/>
        <w:widowControl/>
        <w:numPr>
          <w:ilvl w:val="0"/>
          <w:numId w:val="30"/>
        </w:numPr>
        <w:tabs>
          <w:tab w:val="left" w:leader="dot" w:pos="3912"/>
        </w:tabs>
        <w:spacing w:line="27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6"/>
        <w:widowControl/>
        <w:numPr>
          <w:ilvl w:val="0"/>
          <w:numId w:val="30"/>
        </w:numPr>
        <w:tabs>
          <w:tab w:val="left" w:leader="dot" w:pos="3912"/>
        </w:tabs>
        <w:spacing w:line="27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5"/>
        <w:widowControl/>
        <w:numPr>
          <w:ilvl w:val="0"/>
          <w:numId w:val="31"/>
        </w:numPr>
        <w:tabs>
          <w:tab w:val="left" w:leader="dot" w:pos="3917"/>
        </w:tabs>
        <w:spacing w:line="274" w:lineRule="exact"/>
        <w:rPr>
          <w:rStyle w:val="FontStyle19"/>
          <w:sz w:val="22"/>
          <w:szCs w:val="22"/>
        </w:rPr>
      </w:pPr>
    </w:p>
    <w:p w:rsidR="00D2770D" w:rsidRPr="00C43973" w:rsidRDefault="00D2770D" w:rsidP="00C43973">
      <w:pPr>
        <w:pStyle w:val="Style6"/>
        <w:widowControl/>
        <w:numPr>
          <w:ilvl w:val="0"/>
          <w:numId w:val="31"/>
        </w:numPr>
        <w:tabs>
          <w:tab w:val="left" w:leader="dot" w:pos="3917"/>
        </w:tabs>
        <w:spacing w:line="274" w:lineRule="exact"/>
        <w:jc w:val="left"/>
        <w:rPr>
          <w:rStyle w:val="FontStyle22"/>
          <w:sz w:val="22"/>
          <w:szCs w:val="22"/>
        </w:rPr>
      </w:pPr>
    </w:p>
    <w:p w:rsidR="00D2770D" w:rsidRPr="00C43973" w:rsidRDefault="00D2770D" w:rsidP="00C43973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D2770D" w:rsidRPr="00C43973" w:rsidRDefault="00D2770D" w:rsidP="00C43973">
      <w:pPr>
        <w:pStyle w:val="Style4"/>
        <w:widowControl/>
        <w:tabs>
          <w:tab w:val="left" w:leader="dot" w:pos="3192"/>
        </w:tabs>
        <w:spacing w:before="34" w:line="240" w:lineRule="auto"/>
        <w:jc w:val="left"/>
        <w:rPr>
          <w:rStyle w:val="FontStyle22"/>
          <w:sz w:val="22"/>
          <w:szCs w:val="22"/>
        </w:rPr>
      </w:pPr>
      <w:r w:rsidRPr="00C43973">
        <w:rPr>
          <w:rStyle w:val="FontStyle22"/>
          <w:sz w:val="22"/>
          <w:szCs w:val="22"/>
        </w:rPr>
        <w:t>Niniejszą ofertę składamy na</w:t>
      </w:r>
      <w:r w:rsidRPr="00C43973">
        <w:rPr>
          <w:rStyle w:val="FontStyle22"/>
          <w:sz w:val="22"/>
          <w:szCs w:val="22"/>
        </w:rPr>
        <w:tab/>
        <w:t>kolejno ponumerowanych stronach.</w:t>
      </w:r>
    </w:p>
    <w:p w:rsidR="00D2770D" w:rsidRPr="00C43973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Pr="00C43973" w:rsidRDefault="00D2770D" w:rsidP="00C43973">
      <w:pPr>
        <w:pStyle w:val="Style1"/>
        <w:widowControl/>
        <w:spacing w:line="240" w:lineRule="exact"/>
        <w:jc w:val="both"/>
        <w:rPr>
          <w:sz w:val="22"/>
          <w:szCs w:val="22"/>
        </w:rPr>
      </w:pPr>
    </w:p>
    <w:p w:rsidR="00D2770D" w:rsidRPr="00C43973" w:rsidRDefault="00D2770D" w:rsidP="00CB3BA2">
      <w:pPr>
        <w:pStyle w:val="Style1"/>
        <w:widowControl/>
        <w:tabs>
          <w:tab w:val="left" w:pos="3780"/>
        </w:tabs>
        <w:spacing w:before="226"/>
        <w:jc w:val="both"/>
        <w:rPr>
          <w:rStyle w:val="FontStyle30"/>
          <w:sz w:val="22"/>
          <w:szCs w:val="22"/>
        </w:rPr>
      </w:pPr>
      <w:r w:rsidRPr="00C43973">
        <w:rPr>
          <w:rStyle w:val="FontStyle30"/>
          <w:sz w:val="22"/>
          <w:szCs w:val="22"/>
        </w:rPr>
        <w:t>Miejscowość, data</w:t>
      </w:r>
      <w:r>
        <w:rPr>
          <w:rStyle w:val="FontStyle30"/>
          <w:sz w:val="22"/>
          <w:szCs w:val="22"/>
        </w:rPr>
        <w:t xml:space="preserve"> </w:t>
      </w:r>
      <w:r>
        <w:rPr>
          <w:rStyle w:val="FontStyle30"/>
          <w:sz w:val="22"/>
          <w:szCs w:val="22"/>
        </w:rPr>
        <w:tab/>
      </w:r>
      <w:r w:rsidRPr="00C43973">
        <w:rPr>
          <w:rStyle w:val="FontStyle30"/>
          <w:sz w:val="22"/>
          <w:szCs w:val="22"/>
        </w:rPr>
        <w:t>podpis/y Oferenta lub osoby (osób) uprawnionych do</w:t>
      </w:r>
    </w:p>
    <w:p w:rsidR="00D2770D" w:rsidRPr="00C43973" w:rsidRDefault="00D2770D" w:rsidP="00C43973">
      <w:pPr>
        <w:pStyle w:val="Style1"/>
        <w:widowControl/>
        <w:spacing w:before="5"/>
        <w:ind w:left="4997"/>
        <w:rPr>
          <w:rStyle w:val="FontStyle30"/>
          <w:sz w:val="22"/>
          <w:szCs w:val="22"/>
        </w:rPr>
      </w:pPr>
      <w:r w:rsidRPr="00C43973">
        <w:rPr>
          <w:rStyle w:val="FontStyle30"/>
          <w:sz w:val="22"/>
          <w:szCs w:val="22"/>
        </w:rPr>
        <w:t>występowania w imieniu Oferenta</w:t>
      </w:r>
    </w:p>
    <w:p w:rsidR="00D2770D" w:rsidRPr="00C43973" w:rsidRDefault="00D2770D">
      <w:pPr>
        <w:rPr>
          <w:sz w:val="22"/>
          <w:szCs w:val="22"/>
        </w:rPr>
      </w:pPr>
    </w:p>
    <w:sectPr w:rsidR="00D2770D" w:rsidRPr="00C43973" w:rsidSect="00CD07D6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9B" w:rsidRDefault="00876B9B">
      <w:r>
        <w:separator/>
      </w:r>
    </w:p>
  </w:endnote>
  <w:endnote w:type="continuationSeparator" w:id="0">
    <w:p w:rsidR="00876B9B" w:rsidRDefault="0087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0D" w:rsidRDefault="00952CF4">
    <w:pPr>
      <w:pStyle w:val="Style1"/>
      <w:widowControl/>
      <w:ind w:left="4733"/>
      <w:jc w:val="both"/>
      <w:rPr>
        <w:rStyle w:val="FontStyle30"/>
      </w:rPr>
    </w:pPr>
    <w:r>
      <w:rPr>
        <w:rStyle w:val="FontStyle30"/>
      </w:rPr>
      <w:fldChar w:fldCharType="begin"/>
    </w:r>
    <w:r w:rsidR="00D2770D">
      <w:rPr>
        <w:rStyle w:val="FontStyle30"/>
      </w:rPr>
      <w:instrText>PAGE</w:instrText>
    </w:r>
    <w:r>
      <w:rPr>
        <w:rStyle w:val="FontStyle30"/>
      </w:rPr>
      <w:fldChar w:fldCharType="separate"/>
    </w:r>
    <w:r w:rsidR="00D2770D">
      <w:rPr>
        <w:rStyle w:val="FontStyle30"/>
        <w:noProof/>
      </w:rPr>
      <w:t>2</w:t>
    </w:r>
    <w:r>
      <w:rPr>
        <w:rStyle w:val="FontStyle3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0D" w:rsidRDefault="00952CF4">
    <w:pPr>
      <w:pStyle w:val="Style1"/>
      <w:widowControl/>
      <w:ind w:left="4733"/>
      <w:jc w:val="both"/>
      <w:rPr>
        <w:rStyle w:val="FontStyle30"/>
      </w:rPr>
    </w:pPr>
    <w:r>
      <w:rPr>
        <w:rStyle w:val="FontStyle30"/>
      </w:rPr>
      <w:fldChar w:fldCharType="begin"/>
    </w:r>
    <w:r w:rsidR="00D2770D">
      <w:rPr>
        <w:rStyle w:val="FontStyle30"/>
      </w:rPr>
      <w:instrText>PAGE</w:instrText>
    </w:r>
    <w:r>
      <w:rPr>
        <w:rStyle w:val="FontStyle30"/>
      </w:rPr>
      <w:fldChar w:fldCharType="separate"/>
    </w:r>
    <w:r w:rsidR="0048051E">
      <w:rPr>
        <w:rStyle w:val="FontStyle30"/>
        <w:noProof/>
      </w:rPr>
      <w:t>7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9B" w:rsidRDefault="00876B9B">
      <w:r>
        <w:separator/>
      </w:r>
    </w:p>
  </w:footnote>
  <w:footnote w:type="continuationSeparator" w:id="0">
    <w:p w:rsidR="00876B9B" w:rsidRDefault="00876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FE7"/>
    <w:multiLevelType w:val="singleLevel"/>
    <w:tmpl w:val="65783764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61B7B36"/>
    <w:multiLevelType w:val="singleLevel"/>
    <w:tmpl w:val="50147EE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8753252"/>
    <w:multiLevelType w:val="hybridMultilevel"/>
    <w:tmpl w:val="61324314"/>
    <w:lvl w:ilvl="0" w:tplc="530095BA">
      <w:start w:val="10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56482"/>
    <w:multiLevelType w:val="singleLevel"/>
    <w:tmpl w:val="42F05DD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8AB2868"/>
    <w:multiLevelType w:val="singleLevel"/>
    <w:tmpl w:val="A3D0F7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A6569FF"/>
    <w:multiLevelType w:val="singleLevel"/>
    <w:tmpl w:val="A3D0F7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2671CB3"/>
    <w:multiLevelType w:val="singleLevel"/>
    <w:tmpl w:val="5C521EB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12F86FB8"/>
    <w:multiLevelType w:val="singleLevel"/>
    <w:tmpl w:val="8C5AC2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47F04B4"/>
    <w:multiLevelType w:val="singleLevel"/>
    <w:tmpl w:val="3ED4CE8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50B6A51"/>
    <w:multiLevelType w:val="multilevel"/>
    <w:tmpl w:val="61324314"/>
    <w:lvl w:ilvl="0">
      <w:start w:val="10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154815"/>
    <w:multiLevelType w:val="hybridMultilevel"/>
    <w:tmpl w:val="23224678"/>
    <w:lvl w:ilvl="0" w:tplc="2B7E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4A2C70"/>
    <w:multiLevelType w:val="singleLevel"/>
    <w:tmpl w:val="E586E66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1AE9240B"/>
    <w:multiLevelType w:val="singleLevel"/>
    <w:tmpl w:val="C89A4E3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1B69349C"/>
    <w:multiLevelType w:val="hybridMultilevel"/>
    <w:tmpl w:val="05CE2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7B7332"/>
    <w:multiLevelType w:val="singleLevel"/>
    <w:tmpl w:val="47806D8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1E1D7F4F"/>
    <w:multiLevelType w:val="singleLevel"/>
    <w:tmpl w:val="D5EE83F2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23A11DA9"/>
    <w:multiLevelType w:val="singleLevel"/>
    <w:tmpl w:val="3E28F0D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331025D5"/>
    <w:multiLevelType w:val="multilevel"/>
    <w:tmpl w:val="96A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1C5B84"/>
    <w:multiLevelType w:val="hybridMultilevel"/>
    <w:tmpl w:val="52026F56"/>
    <w:lvl w:ilvl="0" w:tplc="D3F2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6945D1"/>
    <w:multiLevelType w:val="singleLevel"/>
    <w:tmpl w:val="6724308C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3A370A67"/>
    <w:multiLevelType w:val="singleLevel"/>
    <w:tmpl w:val="AB94C8B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42E3441A"/>
    <w:multiLevelType w:val="singleLevel"/>
    <w:tmpl w:val="A3D0F7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4382263F"/>
    <w:multiLevelType w:val="multilevel"/>
    <w:tmpl w:val="2390B972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6934C7"/>
    <w:multiLevelType w:val="singleLevel"/>
    <w:tmpl w:val="068683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C4A791A"/>
    <w:multiLevelType w:val="singleLevel"/>
    <w:tmpl w:val="552009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4ECF17EC"/>
    <w:multiLevelType w:val="singleLevel"/>
    <w:tmpl w:val="D5EE83F2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54102023"/>
    <w:multiLevelType w:val="singleLevel"/>
    <w:tmpl w:val="C49E7AEC"/>
    <w:lvl w:ilvl="0">
      <w:start w:val="1"/>
      <w:numFmt w:val="decimal"/>
      <w:lvlText w:val="%1)"/>
      <w:legacy w:legacy="1" w:legacySpace="0" w:legacyIndent="3912"/>
      <w:lvlJc w:val="left"/>
      <w:rPr>
        <w:rFonts w:ascii="Times New Roman" w:hAnsi="Times New Roman" w:cs="Times New Roman" w:hint="default"/>
      </w:rPr>
    </w:lvl>
  </w:abstractNum>
  <w:abstractNum w:abstractNumId="27">
    <w:nsid w:val="570514CA"/>
    <w:multiLevelType w:val="hybridMultilevel"/>
    <w:tmpl w:val="96A8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92356B"/>
    <w:multiLevelType w:val="singleLevel"/>
    <w:tmpl w:val="FBFEDD7A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5AE24CCB"/>
    <w:multiLevelType w:val="singleLevel"/>
    <w:tmpl w:val="8AB25DE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5DF83436"/>
    <w:multiLevelType w:val="singleLevel"/>
    <w:tmpl w:val="68CEFF82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FB43FBF"/>
    <w:multiLevelType w:val="singleLevel"/>
    <w:tmpl w:val="8ACC402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61A4299A"/>
    <w:multiLevelType w:val="singleLevel"/>
    <w:tmpl w:val="756C1C7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61D44F21"/>
    <w:multiLevelType w:val="hybridMultilevel"/>
    <w:tmpl w:val="D194B47A"/>
    <w:lvl w:ilvl="0" w:tplc="DB88882A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CE2167"/>
    <w:multiLevelType w:val="singleLevel"/>
    <w:tmpl w:val="8D1606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68066947"/>
    <w:multiLevelType w:val="hybridMultilevel"/>
    <w:tmpl w:val="FD2AFDE8"/>
    <w:lvl w:ilvl="0" w:tplc="2B7E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F434B7"/>
    <w:multiLevelType w:val="singleLevel"/>
    <w:tmpl w:val="A3D0F7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72322A78"/>
    <w:multiLevelType w:val="singleLevel"/>
    <w:tmpl w:val="D07232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35B435B"/>
    <w:multiLevelType w:val="singleLevel"/>
    <w:tmpl w:val="57164C8A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78B745CA"/>
    <w:multiLevelType w:val="singleLevel"/>
    <w:tmpl w:val="A3D0F7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6"/>
  </w:num>
  <w:num w:numId="3">
    <w:abstractNumId w:val="31"/>
  </w:num>
  <w:num w:numId="4">
    <w:abstractNumId w:val="20"/>
  </w:num>
  <w:num w:numId="5">
    <w:abstractNumId w:val="11"/>
  </w:num>
  <w:num w:numId="6">
    <w:abstractNumId w:val="12"/>
  </w:num>
  <w:num w:numId="7">
    <w:abstractNumId w:val="30"/>
  </w:num>
  <w:num w:numId="8">
    <w:abstractNumId w:val="28"/>
  </w:num>
  <w:num w:numId="9">
    <w:abstractNumId w:val="7"/>
  </w:num>
  <w:num w:numId="10">
    <w:abstractNumId w:val="38"/>
  </w:num>
  <w:num w:numId="11">
    <w:abstractNumId w:val="14"/>
  </w:num>
  <w:num w:numId="12">
    <w:abstractNumId w:val="34"/>
  </w:num>
  <w:num w:numId="13">
    <w:abstractNumId w:val="0"/>
  </w:num>
  <w:num w:numId="14">
    <w:abstractNumId w:val="21"/>
  </w:num>
  <w:num w:numId="15">
    <w:abstractNumId w:val="23"/>
  </w:num>
  <w:num w:numId="16">
    <w:abstractNumId w:val="29"/>
  </w:num>
  <w:num w:numId="17">
    <w:abstractNumId w:val="4"/>
  </w:num>
  <w:num w:numId="18">
    <w:abstractNumId w:val="8"/>
    <w:lvlOverride w:ilvl="0">
      <w:lvl w:ilvl="0">
        <w:start w:val="3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  <w:b w:val="0"/>
        </w:rPr>
      </w:lvl>
    </w:lvlOverride>
  </w:num>
  <w:num w:numId="19">
    <w:abstractNumId w:val="36"/>
  </w:num>
  <w:num w:numId="20">
    <w:abstractNumId w:val="25"/>
  </w:num>
  <w:num w:numId="21">
    <w:abstractNumId w:val="15"/>
  </w:num>
  <w:num w:numId="22">
    <w:abstractNumId w:val="32"/>
  </w:num>
  <w:num w:numId="23">
    <w:abstractNumId w:val="24"/>
  </w:num>
  <w:num w:numId="24">
    <w:abstractNumId w:val="3"/>
  </w:num>
  <w:num w:numId="25">
    <w:abstractNumId w:val="19"/>
  </w:num>
  <w:num w:numId="26">
    <w:abstractNumId w:val="37"/>
  </w:num>
  <w:num w:numId="27">
    <w:abstractNumId w:val="39"/>
  </w:num>
  <w:num w:numId="28">
    <w:abstractNumId w:val="1"/>
  </w:num>
  <w:num w:numId="29">
    <w:abstractNumId w:val="5"/>
  </w:num>
  <w:num w:numId="30">
    <w:abstractNumId w:val="26"/>
  </w:num>
  <w:num w:numId="31">
    <w:abstractNumId w:val="26"/>
    <w:lvlOverride w:ilvl="0">
      <w:lvl w:ilvl="0">
        <w:start w:val="1"/>
        <w:numFmt w:val="decimal"/>
        <w:lvlText w:val="%1)"/>
        <w:legacy w:legacy="1" w:legacySpace="0" w:legacyIndent="3917"/>
        <w:lvlJc w:val="left"/>
        <w:rPr>
          <w:rFonts w:ascii="Times New Roman" w:hAnsi="Times New Roman" w:cs="Times New Roman" w:hint="default"/>
          <w:b w:val="0"/>
        </w:rPr>
      </w:lvl>
    </w:lvlOverride>
  </w:num>
  <w:num w:numId="32">
    <w:abstractNumId w:val="13"/>
  </w:num>
  <w:num w:numId="33">
    <w:abstractNumId w:val="27"/>
  </w:num>
  <w:num w:numId="34">
    <w:abstractNumId w:val="17"/>
  </w:num>
  <w:num w:numId="35">
    <w:abstractNumId w:val="2"/>
  </w:num>
  <w:num w:numId="36">
    <w:abstractNumId w:val="9"/>
  </w:num>
  <w:num w:numId="37">
    <w:abstractNumId w:val="33"/>
  </w:num>
  <w:num w:numId="38">
    <w:abstractNumId w:val="35"/>
  </w:num>
  <w:num w:numId="39">
    <w:abstractNumId w:val="22"/>
  </w:num>
  <w:num w:numId="40">
    <w:abstractNumId w:val="1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73"/>
    <w:rsid w:val="00016342"/>
    <w:rsid w:val="00043223"/>
    <w:rsid w:val="00054A38"/>
    <w:rsid w:val="001004D9"/>
    <w:rsid w:val="001725C3"/>
    <w:rsid w:val="001B2471"/>
    <w:rsid w:val="001B7CD9"/>
    <w:rsid w:val="0023291B"/>
    <w:rsid w:val="00244A55"/>
    <w:rsid w:val="002514EB"/>
    <w:rsid w:val="002620E9"/>
    <w:rsid w:val="00262C00"/>
    <w:rsid w:val="002645D8"/>
    <w:rsid w:val="002752B0"/>
    <w:rsid w:val="002B7118"/>
    <w:rsid w:val="002D0D0D"/>
    <w:rsid w:val="002F7791"/>
    <w:rsid w:val="00325738"/>
    <w:rsid w:val="003B4920"/>
    <w:rsid w:val="0048051E"/>
    <w:rsid w:val="004953A6"/>
    <w:rsid w:val="004B3402"/>
    <w:rsid w:val="004C782A"/>
    <w:rsid w:val="004D4404"/>
    <w:rsid w:val="004F4450"/>
    <w:rsid w:val="00527D8B"/>
    <w:rsid w:val="00554C3C"/>
    <w:rsid w:val="005702AA"/>
    <w:rsid w:val="0057626B"/>
    <w:rsid w:val="005947D6"/>
    <w:rsid w:val="005D5865"/>
    <w:rsid w:val="005F45FF"/>
    <w:rsid w:val="0060268B"/>
    <w:rsid w:val="0066111D"/>
    <w:rsid w:val="006620E7"/>
    <w:rsid w:val="006A2F44"/>
    <w:rsid w:val="006F4559"/>
    <w:rsid w:val="00700EF2"/>
    <w:rsid w:val="0070607F"/>
    <w:rsid w:val="00732557"/>
    <w:rsid w:val="0073700C"/>
    <w:rsid w:val="00753B8F"/>
    <w:rsid w:val="007866D0"/>
    <w:rsid w:val="007D70F1"/>
    <w:rsid w:val="007E3938"/>
    <w:rsid w:val="007E5583"/>
    <w:rsid w:val="007F6BD8"/>
    <w:rsid w:val="00801A40"/>
    <w:rsid w:val="00830F7C"/>
    <w:rsid w:val="0086396B"/>
    <w:rsid w:val="00876B9B"/>
    <w:rsid w:val="0088305C"/>
    <w:rsid w:val="008A6160"/>
    <w:rsid w:val="008D22A7"/>
    <w:rsid w:val="008D5AAF"/>
    <w:rsid w:val="00952CF4"/>
    <w:rsid w:val="00997149"/>
    <w:rsid w:val="009A3455"/>
    <w:rsid w:val="009B1218"/>
    <w:rsid w:val="009E224A"/>
    <w:rsid w:val="009E3DA9"/>
    <w:rsid w:val="009E6F9F"/>
    <w:rsid w:val="00A26A83"/>
    <w:rsid w:val="00AA1D98"/>
    <w:rsid w:val="00AC3ACC"/>
    <w:rsid w:val="00AE4E76"/>
    <w:rsid w:val="00B31D2F"/>
    <w:rsid w:val="00B40483"/>
    <w:rsid w:val="00B80E12"/>
    <w:rsid w:val="00BD15DF"/>
    <w:rsid w:val="00C03877"/>
    <w:rsid w:val="00C43973"/>
    <w:rsid w:val="00C6123D"/>
    <w:rsid w:val="00CB3BA2"/>
    <w:rsid w:val="00CB73CC"/>
    <w:rsid w:val="00CD07D6"/>
    <w:rsid w:val="00CD3103"/>
    <w:rsid w:val="00D176DC"/>
    <w:rsid w:val="00D2770D"/>
    <w:rsid w:val="00D730F7"/>
    <w:rsid w:val="00D93B27"/>
    <w:rsid w:val="00DA41D6"/>
    <w:rsid w:val="00DB4F82"/>
    <w:rsid w:val="00DF4901"/>
    <w:rsid w:val="00E050D0"/>
    <w:rsid w:val="00E325E3"/>
    <w:rsid w:val="00E90229"/>
    <w:rsid w:val="00ED02B7"/>
    <w:rsid w:val="00EE5A14"/>
    <w:rsid w:val="00F05BCF"/>
    <w:rsid w:val="00F150EA"/>
    <w:rsid w:val="00F608F9"/>
    <w:rsid w:val="00F737CC"/>
    <w:rsid w:val="00FB6B5C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3973"/>
  </w:style>
  <w:style w:type="paragraph" w:customStyle="1" w:styleId="Style2">
    <w:name w:val="Style2"/>
    <w:basedOn w:val="Normalny"/>
    <w:uiPriority w:val="99"/>
    <w:rsid w:val="00C43973"/>
    <w:pPr>
      <w:spacing w:line="401" w:lineRule="exact"/>
      <w:jc w:val="center"/>
    </w:pPr>
  </w:style>
  <w:style w:type="paragraph" w:customStyle="1" w:styleId="Style3">
    <w:name w:val="Style3"/>
    <w:basedOn w:val="Normalny"/>
    <w:uiPriority w:val="99"/>
    <w:rsid w:val="00C43973"/>
    <w:pPr>
      <w:jc w:val="both"/>
    </w:pPr>
  </w:style>
  <w:style w:type="paragraph" w:customStyle="1" w:styleId="Style4">
    <w:name w:val="Style4"/>
    <w:basedOn w:val="Normalny"/>
    <w:uiPriority w:val="99"/>
    <w:rsid w:val="00C43973"/>
    <w:pPr>
      <w:spacing w:line="280" w:lineRule="exact"/>
      <w:jc w:val="both"/>
    </w:pPr>
  </w:style>
  <w:style w:type="paragraph" w:customStyle="1" w:styleId="Style5">
    <w:name w:val="Style5"/>
    <w:basedOn w:val="Normalny"/>
    <w:uiPriority w:val="99"/>
    <w:rsid w:val="00C43973"/>
  </w:style>
  <w:style w:type="paragraph" w:customStyle="1" w:styleId="Style6">
    <w:name w:val="Style6"/>
    <w:basedOn w:val="Normalny"/>
    <w:uiPriority w:val="99"/>
    <w:rsid w:val="00C43973"/>
    <w:pPr>
      <w:spacing w:line="272" w:lineRule="exact"/>
      <w:jc w:val="both"/>
    </w:pPr>
  </w:style>
  <w:style w:type="paragraph" w:customStyle="1" w:styleId="Style10">
    <w:name w:val="Style10"/>
    <w:basedOn w:val="Normalny"/>
    <w:uiPriority w:val="99"/>
    <w:rsid w:val="00C43973"/>
    <w:pPr>
      <w:jc w:val="center"/>
    </w:pPr>
  </w:style>
  <w:style w:type="paragraph" w:customStyle="1" w:styleId="Style11">
    <w:name w:val="Style11"/>
    <w:basedOn w:val="Normalny"/>
    <w:uiPriority w:val="99"/>
    <w:rsid w:val="00C43973"/>
    <w:pPr>
      <w:jc w:val="right"/>
    </w:pPr>
  </w:style>
  <w:style w:type="paragraph" w:customStyle="1" w:styleId="Style13">
    <w:name w:val="Style13"/>
    <w:basedOn w:val="Normalny"/>
    <w:uiPriority w:val="99"/>
    <w:rsid w:val="00C43973"/>
    <w:pPr>
      <w:spacing w:line="278" w:lineRule="exact"/>
      <w:ind w:firstLine="706"/>
    </w:pPr>
  </w:style>
  <w:style w:type="paragraph" w:customStyle="1" w:styleId="Style14">
    <w:name w:val="Style14"/>
    <w:basedOn w:val="Normalny"/>
    <w:uiPriority w:val="99"/>
    <w:rsid w:val="00C43973"/>
    <w:pPr>
      <w:spacing w:line="274" w:lineRule="exact"/>
      <w:ind w:firstLine="2842"/>
    </w:pPr>
  </w:style>
  <w:style w:type="paragraph" w:customStyle="1" w:styleId="Style15">
    <w:name w:val="Style15"/>
    <w:basedOn w:val="Normalny"/>
    <w:uiPriority w:val="99"/>
    <w:rsid w:val="00C43973"/>
    <w:pPr>
      <w:jc w:val="both"/>
    </w:pPr>
  </w:style>
  <w:style w:type="paragraph" w:customStyle="1" w:styleId="Style16">
    <w:name w:val="Style16"/>
    <w:basedOn w:val="Normalny"/>
    <w:uiPriority w:val="99"/>
    <w:rsid w:val="00C43973"/>
    <w:pPr>
      <w:spacing w:line="235" w:lineRule="exact"/>
      <w:ind w:hanging="470"/>
    </w:pPr>
  </w:style>
  <w:style w:type="paragraph" w:customStyle="1" w:styleId="Style17">
    <w:name w:val="Style17"/>
    <w:basedOn w:val="Normalny"/>
    <w:uiPriority w:val="99"/>
    <w:rsid w:val="00C43973"/>
    <w:pPr>
      <w:spacing w:line="278" w:lineRule="exact"/>
    </w:pPr>
  </w:style>
  <w:style w:type="character" w:customStyle="1" w:styleId="FontStyle19">
    <w:name w:val="Font Style19"/>
    <w:basedOn w:val="Domylnaczcionkaakapitu"/>
    <w:uiPriority w:val="99"/>
    <w:rsid w:val="00C4397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C43973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C4397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439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4397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C43973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C43973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styleId="Hipercze">
    <w:name w:val="Hyperlink"/>
    <w:basedOn w:val="Domylnaczcionkaakapitu"/>
    <w:uiPriority w:val="99"/>
    <w:rsid w:val="009E224A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CD07D6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73C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D07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73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73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0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3973"/>
  </w:style>
  <w:style w:type="paragraph" w:customStyle="1" w:styleId="Style2">
    <w:name w:val="Style2"/>
    <w:basedOn w:val="Normalny"/>
    <w:uiPriority w:val="99"/>
    <w:rsid w:val="00C43973"/>
    <w:pPr>
      <w:spacing w:line="401" w:lineRule="exact"/>
      <w:jc w:val="center"/>
    </w:pPr>
  </w:style>
  <w:style w:type="paragraph" w:customStyle="1" w:styleId="Style3">
    <w:name w:val="Style3"/>
    <w:basedOn w:val="Normalny"/>
    <w:uiPriority w:val="99"/>
    <w:rsid w:val="00C43973"/>
    <w:pPr>
      <w:jc w:val="both"/>
    </w:pPr>
  </w:style>
  <w:style w:type="paragraph" w:customStyle="1" w:styleId="Style4">
    <w:name w:val="Style4"/>
    <w:basedOn w:val="Normalny"/>
    <w:uiPriority w:val="99"/>
    <w:rsid w:val="00C43973"/>
    <w:pPr>
      <w:spacing w:line="280" w:lineRule="exact"/>
      <w:jc w:val="both"/>
    </w:pPr>
  </w:style>
  <w:style w:type="paragraph" w:customStyle="1" w:styleId="Style5">
    <w:name w:val="Style5"/>
    <w:basedOn w:val="Normalny"/>
    <w:uiPriority w:val="99"/>
    <w:rsid w:val="00C43973"/>
  </w:style>
  <w:style w:type="paragraph" w:customStyle="1" w:styleId="Style6">
    <w:name w:val="Style6"/>
    <w:basedOn w:val="Normalny"/>
    <w:uiPriority w:val="99"/>
    <w:rsid w:val="00C43973"/>
    <w:pPr>
      <w:spacing w:line="272" w:lineRule="exact"/>
      <w:jc w:val="both"/>
    </w:pPr>
  </w:style>
  <w:style w:type="paragraph" w:customStyle="1" w:styleId="Style10">
    <w:name w:val="Style10"/>
    <w:basedOn w:val="Normalny"/>
    <w:uiPriority w:val="99"/>
    <w:rsid w:val="00C43973"/>
    <w:pPr>
      <w:jc w:val="center"/>
    </w:pPr>
  </w:style>
  <w:style w:type="paragraph" w:customStyle="1" w:styleId="Style11">
    <w:name w:val="Style11"/>
    <w:basedOn w:val="Normalny"/>
    <w:uiPriority w:val="99"/>
    <w:rsid w:val="00C43973"/>
    <w:pPr>
      <w:jc w:val="right"/>
    </w:pPr>
  </w:style>
  <w:style w:type="paragraph" w:customStyle="1" w:styleId="Style13">
    <w:name w:val="Style13"/>
    <w:basedOn w:val="Normalny"/>
    <w:uiPriority w:val="99"/>
    <w:rsid w:val="00C43973"/>
    <w:pPr>
      <w:spacing w:line="278" w:lineRule="exact"/>
      <w:ind w:firstLine="706"/>
    </w:pPr>
  </w:style>
  <w:style w:type="paragraph" w:customStyle="1" w:styleId="Style14">
    <w:name w:val="Style14"/>
    <w:basedOn w:val="Normalny"/>
    <w:uiPriority w:val="99"/>
    <w:rsid w:val="00C43973"/>
    <w:pPr>
      <w:spacing w:line="274" w:lineRule="exact"/>
      <w:ind w:firstLine="2842"/>
    </w:pPr>
  </w:style>
  <w:style w:type="paragraph" w:customStyle="1" w:styleId="Style15">
    <w:name w:val="Style15"/>
    <w:basedOn w:val="Normalny"/>
    <w:uiPriority w:val="99"/>
    <w:rsid w:val="00C43973"/>
    <w:pPr>
      <w:jc w:val="both"/>
    </w:pPr>
  </w:style>
  <w:style w:type="paragraph" w:customStyle="1" w:styleId="Style16">
    <w:name w:val="Style16"/>
    <w:basedOn w:val="Normalny"/>
    <w:uiPriority w:val="99"/>
    <w:rsid w:val="00C43973"/>
    <w:pPr>
      <w:spacing w:line="235" w:lineRule="exact"/>
      <w:ind w:hanging="470"/>
    </w:pPr>
  </w:style>
  <w:style w:type="paragraph" w:customStyle="1" w:styleId="Style17">
    <w:name w:val="Style17"/>
    <w:basedOn w:val="Normalny"/>
    <w:uiPriority w:val="99"/>
    <w:rsid w:val="00C43973"/>
    <w:pPr>
      <w:spacing w:line="278" w:lineRule="exact"/>
    </w:pPr>
  </w:style>
  <w:style w:type="character" w:customStyle="1" w:styleId="FontStyle19">
    <w:name w:val="Font Style19"/>
    <w:basedOn w:val="Domylnaczcionkaakapitu"/>
    <w:uiPriority w:val="99"/>
    <w:rsid w:val="00C4397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C43973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C4397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439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4397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C43973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C43973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styleId="Hipercze">
    <w:name w:val="Hyperlink"/>
    <w:basedOn w:val="Domylnaczcionkaakapitu"/>
    <w:uiPriority w:val="99"/>
    <w:rsid w:val="009E224A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CD07D6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73C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D07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73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2986</Words>
  <Characters>17917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2017-08-24T13:04:00Z</cp:lastPrinted>
  <dcterms:created xsi:type="dcterms:W3CDTF">2017-07-26T09:29:00Z</dcterms:created>
  <dcterms:modified xsi:type="dcterms:W3CDTF">2017-08-24T13:09:00Z</dcterms:modified>
</cp:coreProperties>
</file>