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52484A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I</w:t>
      </w:r>
      <w:r w:rsidR="00C072FF">
        <w:rPr>
          <w:rFonts w:ascii="Calibri" w:hAnsi="Calibri"/>
        </w:rPr>
        <w:t>/2019</w:t>
      </w:r>
    </w:p>
    <w:p w:rsidR="00C072FF" w:rsidRPr="007970DE" w:rsidRDefault="00CD429A" w:rsidP="00C072FF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C072FF" w:rsidRPr="007970DE">
        <w:rPr>
          <w:rFonts w:asciiTheme="minorHAnsi" w:hAnsiTheme="minorHAnsi" w:cstheme="minorHAnsi"/>
          <w:sz w:val="22"/>
          <w:szCs w:val="22"/>
        </w:rPr>
        <w:t xml:space="preserve">„Świadczenie usług zdrowotnych w formie świadczeń zdrowotnych w zakresie pełnienia samodzielnej opieki lekarskiej i dyżurów na Oddziale Pediatrycznym </w:t>
      </w:r>
      <w:r w:rsidR="00C072FF">
        <w:rPr>
          <w:rFonts w:asciiTheme="minorHAnsi" w:hAnsiTheme="minorHAnsi" w:cstheme="minorHAnsi"/>
          <w:sz w:val="22"/>
          <w:szCs w:val="22"/>
        </w:rPr>
        <w:t>w dni powszednie i świąteczne w </w:t>
      </w:r>
      <w:r w:rsidR="00C072FF" w:rsidRPr="007970DE">
        <w:rPr>
          <w:rFonts w:asciiTheme="minorHAnsi" w:hAnsiTheme="minorHAnsi" w:cstheme="minorHAnsi"/>
          <w:sz w:val="22"/>
          <w:szCs w:val="22"/>
        </w:rPr>
        <w:t>Prudnickim Centrum Medycznego S. A. w Prudniku</w:t>
      </w:r>
      <w:r w:rsidR="00C072FF">
        <w:rPr>
          <w:rFonts w:asciiTheme="minorHAnsi" w:hAnsiTheme="minorHAnsi" w:cstheme="minorHAnsi"/>
          <w:sz w:val="22"/>
          <w:szCs w:val="22"/>
        </w:rPr>
        <w:t>.</w:t>
      </w:r>
      <w:r w:rsidR="00C072FF" w:rsidRPr="007970DE">
        <w:rPr>
          <w:rFonts w:asciiTheme="minorHAnsi" w:hAnsiTheme="minorHAnsi" w:cstheme="minorHAnsi"/>
          <w:sz w:val="22"/>
          <w:szCs w:val="22"/>
        </w:rPr>
        <w:t>”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38</cp:revision>
  <cp:lastPrinted>2019-01-10T12:13:00Z</cp:lastPrinted>
  <dcterms:created xsi:type="dcterms:W3CDTF">2011-07-20T10:49:00Z</dcterms:created>
  <dcterms:modified xsi:type="dcterms:W3CDTF">2019-01-10T12:15:00Z</dcterms:modified>
</cp:coreProperties>
</file>