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B2F0A" w:rsidRDefault="00DF504E" w:rsidP="00BB2F0A">
      <w:pPr>
        <w:autoSpaceDE w:val="0"/>
        <w:autoSpaceDN w:val="0"/>
        <w:adjustRightInd w:val="0"/>
        <w:ind w:left="0" w:right="-426" w:firstLine="0"/>
        <w:rPr>
          <w:rFonts w:asciiTheme="minorHAnsi" w:hAnsiTheme="minorHAnsi" w:cstheme="minorHAnsi"/>
          <w:b/>
          <w:sz w:val="20"/>
          <w:szCs w:val="20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="00BB2F0A" w:rsidRPr="00BB2F0A">
        <w:rPr>
          <w:rFonts w:asciiTheme="minorHAnsi" w:hAnsiTheme="minorHAnsi" w:cstheme="minorHAnsi"/>
          <w:b/>
          <w:spacing w:val="10"/>
          <w:sz w:val="20"/>
          <w:szCs w:val="20"/>
        </w:rPr>
        <w:t>„</w:t>
      </w:r>
      <w:r w:rsidR="00BB2F0A" w:rsidRPr="00BB2F0A">
        <w:rPr>
          <w:rFonts w:asciiTheme="minorHAnsi" w:hAnsiTheme="minorHAnsi" w:cstheme="minorHAnsi"/>
          <w:b/>
          <w:sz w:val="20"/>
          <w:szCs w:val="20"/>
        </w:rPr>
        <w:t>Opracowanie Planu przygotowań Prudnickiego Centrum Medycznego S. A. w Prudniku na potrzeby obronne państwa.”</w:t>
      </w:r>
      <w:r w:rsidR="00BB2F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7344" w:rsidRPr="00202B67">
        <w:rPr>
          <w:rFonts w:cs="Tahoma"/>
          <w:b/>
          <w:color w:val="000000" w:themeColor="text1"/>
          <w:sz w:val="20"/>
        </w:rPr>
        <w:t xml:space="preserve">postępowanie </w:t>
      </w:r>
      <w:r w:rsidR="00986EE6">
        <w:rPr>
          <w:rFonts w:cs="Tahoma"/>
          <w:b/>
          <w:color w:val="000000" w:themeColor="text1"/>
          <w:sz w:val="20"/>
        </w:rPr>
        <w:t>0</w:t>
      </w:r>
      <w:r w:rsidR="00384EF3">
        <w:rPr>
          <w:rFonts w:cs="Tahoma"/>
          <w:b/>
          <w:color w:val="000000" w:themeColor="text1"/>
          <w:sz w:val="20"/>
        </w:rPr>
        <w:t>1</w:t>
      </w:r>
      <w:r w:rsidR="00B865DB">
        <w:rPr>
          <w:rFonts w:cs="Tahoma"/>
          <w:b/>
          <w:color w:val="000000" w:themeColor="text1"/>
          <w:sz w:val="20"/>
        </w:rPr>
        <w:t>/</w:t>
      </w:r>
      <w:r w:rsidR="008A05D7">
        <w:rPr>
          <w:rFonts w:cs="Tahoma"/>
          <w:b/>
          <w:color w:val="000000" w:themeColor="text1"/>
          <w:sz w:val="20"/>
        </w:rPr>
        <w:t>12/2019/11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</w:t>
      </w:r>
      <w:r w:rsidR="00F54712" w:rsidRPr="007210E0">
        <w:rPr>
          <w:rFonts w:cs="Tahoma"/>
          <w:color w:val="000000" w:themeColor="text1"/>
          <w:sz w:val="20"/>
        </w:rPr>
        <w:t>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="008A05D7">
        <w:rPr>
          <w:rFonts w:cs="Tahoma"/>
          <w:sz w:val="18"/>
        </w:rPr>
        <w:t xml:space="preserve"> w </w:t>
      </w:r>
      <w:r w:rsidR="00BB2F0A">
        <w:rPr>
          <w:rFonts w:cs="Tahoma"/>
          <w:sz w:val="18"/>
        </w:rPr>
        <w:t>do 31.01.2020r.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BB2F0A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Opracowanie planu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="00B06B69">
              <w:rPr>
                <w:rFonts w:cs="Tahoma"/>
                <w:szCs w:val="18"/>
              </w:rPr>
              <w:t xml:space="preserve"> 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CA2DE2" w:rsidRPr="009E3B9C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B06B69">
              <w:rPr>
                <w:rFonts w:cs="Tahoma"/>
                <w:szCs w:val="18"/>
              </w:rPr>
              <w:t>zł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8A05D7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8A05D7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8A05D7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B27A53" w:rsidRPr="00B27A53" w:rsidRDefault="00B27A53" w:rsidP="008A05D7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8A05D7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8A05D7">
      <w:pPr>
        <w:suppressLineNumbers/>
        <w:suppressAutoHyphens/>
        <w:spacing w:after="0"/>
        <w:ind w:left="0" w:righ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76066"/>
    <w:rsid w:val="000A42B8"/>
    <w:rsid w:val="000C7A46"/>
    <w:rsid w:val="000E2377"/>
    <w:rsid w:val="000E28FD"/>
    <w:rsid w:val="0012493E"/>
    <w:rsid w:val="001633ED"/>
    <w:rsid w:val="0019249B"/>
    <w:rsid w:val="001A450E"/>
    <w:rsid w:val="001A6C6A"/>
    <w:rsid w:val="00202B67"/>
    <w:rsid w:val="00230A04"/>
    <w:rsid w:val="00235502"/>
    <w:rsid w:val="002461D3"/>
    <w:rsid w:val="00251BA4"/>
    <w:rsid w:val="002606F7"/>
    <w:rsid w:val="002B6676"/>
    <w:rsid w:val="002E7F28"/>
    <w:rsid w:val="00383516"/>
    <w:rsid w:val="00384EF3"/>
    <w:rsid w:val="00395E95"/>
    <w:rsid w:val="00397DA4"/>
    <w:rsid w:val="00406682"/>
    <w:rsid w:val="00435981"/>
    <w:rsid w:val="00444827"/>
    <w:rsid w:val="00447EDD"/>
    <w:rsid w:val="00452236"/>
    <w:rsid w:val="004C26A6"/>
    <w:rsid w:val="004C70B0"/>
    <w:rsid w:val="004D0485"/>
    <w:rsid w:val="004E00CB"/>
    <w:rsid w:val="00501530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210E0"/>
    <w:rsid w:val="00774B8F"/>
    <w:rsid w:val="0078084E"/>
    <w:rsid w:val="007971CF"/>
    <w:rsid w:val="008172B8"/>
    <w:rsid w:val="00851F13"/>
    <w:rsid w:val="00880FBB"/>
    <w:rsid w:val="008A05D7"/>
    <w:rsid w:val="008E11D1"/>
    <w:rsid w:val="009034AA"/>
    <w:rsid w:val="00947344"/>
    <w:rsid w:val="0095325A"/>
    <w:rsid w:val="00986EE6"/>
    <w:rsid w:val="009A1D86"/>
    <w:rsid w:val="009E0F6A"/>
    <w:rsid w:val="00AD0036"/>
    <w:rsid w:val="00B06B69"/>
    <w:rsid w:val="00B27A53"/>
    <w:rsid w:val="00B865DB"/>
    <w:rsid w:val="00B879C9"/>
    <w:rsid w:val="00BA5BE5"/>
    <w:rsid w:val="00BB2F0A"/>
    <w:rsid w:val="00BB33B6"/>
    <w:rsid w:val="00BC783E"/>
    <w:rsid w:val="00BD35CD"/>
    <w:rsid w:val="00BE0A66"/>
    <w:rsid w:val="00BE2D1E"/>
    <w:rsid w:val="00BE2D5D"/>
    <w:rsid w:val="00BE45B4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06425"/>
    <w:rsid w:val="00E55D05"/>
    <w:rsid w:val="00E870FC"/>
    <w:rsid w:val="00E9106D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2018-11-07T08:02:00Z</cp:lastPrinted>
  <dcterms:created xsi:type="dcterms:W3CDTF">2018-11-07T08:03:00Z</dcterms:created>
  <dcterms:modified xsi:type="dcterms:W3CDTF">2019-12-13T10:43:00Z</dcterms:modified>
</cp:coreProperties>
</file>