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52042D" w:rsidP="005E29F0">
      <w:pPr>
        <w:pStyle w:val="WW-Domylnie"/>
        <w:ind w:left="4678"/>
        <w:jc w:val="center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3</w:t>
      </w:r>
      <w:r w:rsidR="002E5D82">
        <w:rPr>
          <w:rFonts w:asciiTheme="minorHAnsi" w:hAnsiTheme="minorHAnsi" w:cs="Tahoma"/>
          <w:b/>
          <w:color w:val="000000"/>
          <w:sz w:val="20"/>
        </w:rPr>
        <w:t xml:space="preserve"> do Zaproszenia do składania ofert</w:t>
      </w:r>
    </w:p>
    <w:p w:rsidR="004A7BC9" w:rsidRPr="00C1339B" w:rsidRDefault="004A7BC9" w:rsidP="005E29F0">
      <w:pPr>
        <w:pStyle w:val="WW-Domylnie"/>
        <w:spacing w:after="0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</w:t>
      </w:r>
      <w:r w:rsidR="005E29F0">
        <w:rPr>
          <w:rFonts w:asciiTheme="minorHAnsi" w:hAnsiTheme="minorHAnsi" w:cs="Tahoma"/>
          <w:b/>
          <w:color w:val="000000"/>
          <w:sz w:val="20"/>
        </w:rPr>
        <w:t>…..</w:t>
      </w:r>
      <w:r w:rsidRPr="00C1339B">
        <w:rPr>
          <w:rFonts w:asciiTheme="minorHAnsi" w:hAnsiTheme="minorHAnsi" w:cs="Tahoma"/>
          <w:b/>
          <w:color w:val="000000"/>
          <w:sz w:val="20"/>
        </w:rPr>
        <w:t>…………..</w:t>
      </w:r>
      <w:r w:rsidR="005E29F0">
        <w:rPr>
          <w:rFonts w:asciiTheme="minorHAnsi" w:hAnsiTheme="minorHAnsi" w:cs="Tahoma"/>
          <w:b/>
          <w:color w:val="000000"/>
          <w:sz w:val="20"/>
        </w:rPr>
        <w:t xml:space="preserve"> 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AE5704" w:rsidRDefault="009035EA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z</w:t>
      </w:r>
      <w:r w:rsidR="004A7BC9" w:rsidRPr="00AE5704">
        <w:rPr>
          <w:rFonts w:asciiTheme="minorHAnsi" w:hAnsiTheme="minorHAnsi"/>
          <w:color w:val="000000"/>
          <w:sz w:val="20"/>
          <w:szCs w:val="20"/>
        </w:rPr>
        <w:t xml:space="preserve">awarta w dniu </w:t>
      </w:r>
      <w:r w:rsidR="006F614C" w:rsidRPr="00AE5704">
        <w:rPr>
          <w:rFonts w:asciiTheme="minorHAnsi" w:hAnsiTheme="minorHAnsi"/>
          <w:color w:val="000000"/>
          <w:sz w:val="20"/>
          <w:szCs w:val="20"/>
        </w:rPr>
        <w:t>……………</w:t>
      </w:r>
      <w:r w:rsidR="0052042D">
        <w:rPr>
          <w:rFonts w:asciiTheme="minorHAnsi" w:hAnsiTheme="minorHAnsi"/>
          <w:color w:val="000000"/>
          <w:sz w:val="20"/>
          <w:szCs w:val="20"/>
        </w:rPr>
        <w:t>.2022</w:t>
      </w:r>
      <w:r w:rsidR="004A7BC9" w:rsidRPr="00AE5704">
        <w:rPr>
          <w:rFonts w:asciiTheme="minorHAnsi" w:hAnsiTheme="minorHAnsi"/>
          <w:color w:val="000000"/>
          <w:sz w:val="20"/>
          <w:szCs w:val="20"/>
        </w:rPr>
        <w:t>r. w Prudniku pomiędzy:</w:t>
      </w:r>
    </w:p>
    <w:p w:rsidR="004A7BC9" w:rsidRPr="00AE5704" w:rsidRDefault="004A7BC9" w:rsidP="00023584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z w:val="20"/>
          <w:szCs w:val="20"/>
        </w:rPr>
      </w:pPr>
      <w:r w:rsidRPr="00AE5704">
        <w:rPr>
          <w:rFonts w:asciiTheme="minorHAnsi" w:hAnsiTheme="minorHAnsi"/>
          <w:b/>
          <w:color w:val="000000"/>
          <w:sz w:val="20"/>
          <w:szCs w:val="20"/>
        </w:rPr>
        <w:t>Prudnickim Centrum Medycznym Spółka Akcyjna w Prudniku</w:t>
      </w:r>
      <w:r w:rsidRPr="00AE5704">
        <w:rPr>
          <w:rFonts w:asciiTheme="minorHAnsi" w:hAnsiTheme="minorHAnsi"/>
          <w:color w:val="000000"/>
          <w:sz w:val="20"/>
          <w:szCs w:val="20"/>
        </w:rPr>
        <w:t>, ul. Szpitalna 14  48-200 Prudnik wpisaną</w:t>
      </w:r>
      <w:r w:rsidR="00E169B8" w:rsidRPr="00AE5704">
        <w:rPr>
          <w:rFonts w:asciiTheme="minorHAnsi" w:hAnsiTheme="minorHAnsi"/>
          <w:color w:val="000000"/>
          <w:sz w:val="20"/>
          <w:szCs w:val="20"/>
        </w:rPr>
        <w:t xml:space="preserve"> pod nr 0000215463 KRS </w:t>
      </w:r>
      <w:r w:rsidRPr="00AE5704">
        <w:rPr>
          <w:rFonts w:asciiTheme="minorHAnsi" w:hAnsiTheme="minorHAnsi"/>
          <w:color w:val="000000"/>
          <w:sz w:val="20"/>
          <w:szCs w:val="20"/>
        </w:rPr>
        <w:t>prowadzonego przez Sąd Rejonowy w Opolu VIII Wydział KRS, posiadającym NIP</w:t>
      </w:r>
      <w:r w:rsidR="00D57C35" w:rsidRPr="00AE5704">
        <w:rPr>
          <w:rFonts w:asciiTheme="minorHAnsi" w:hAnsiTheme="minorHAnsi"/>
          <w:color w:val="000000"/>
          <w:sz w:val="20"/>
          <w:szCs w:val="20"/>
        </w:rPr>
        <w:t>: 755 18 39 682, REGON</w:t>
      </w:r>
      <w:r w:rsidR="00023584" w:rsidRPr="00AE5704">
        <w:rPr>
          <w:rFonts w:asciiTheme="minorHAnsi" w:hAnsiTheme="minorHAnsi"/>
          <w:color w:val="000000"/>
          <w:sz w:val="20"/>
          <w:szCs w:val="20"/>
        </w:rPr>
        <w:t xml:space="preserve">: 532 </w:t>
      </w:r>
      <w:r w:rsidRPr="00AE5704">
        <w:rPr>
          <w:rFonts w:asciiTheme="minorHAnsi" w:hAnsiTheme="minorHAnsi"/>
          <w:color w:val="000000"/>
          <w:sz w:val="20"/>
          <w:szCs w:val="20"/>
        </w:rPr>
        <w:t xml:space="preserve">448 467, wysokość kapitału zakładowego </w:t>
      </w:r>
      <w:r w:rsidR="0052042D">
        <w:rPr>
          <w:rFonts w:asciiTheme="minorHAnsi" w:hAnsiTheme="minorHAnsi"/>
          <w:color w:val="000000"/>
          <w:sz w:val="20"/>
          <w:szCs w:val="20"/>
        </w:rPr>
        <w:t>11</w:t>
      </w:r>
      <w:r w:rsidR="00AB1898" w:rsidRPr="00AE57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2042D">
        <w:rPr>
          <w:rFonts w:asciiTheme="minorHAnsi" w:hAnsiTheme="minorHAnsi"/>
          <w:color w:val="000000"/>
          <w:sz w:val="20"/>
          <w:szCs w:val="20"/>
        </w:rPr>
        <w:t>95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4</w:t>
      </w:r>
      <w:r w:rsidR="00E169B8" w:rsidRPr="00AE5704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D735DF" w:rsidRPr="00AE5704">
        <w:rPr>
          <w:rFonts w:asciiTheme="minorHAnsi" w:hAnsiTheme="minorHAnsi"/>
          <w:color w:val="000000"/>
          <w:sz w:val="20"/>
          <w:szCs w:val="20"/>
        </w:rPr>
        <w:t>0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5</w:t>
      </w:r>
      <w:r w:rsidR="00D735DF" w:rsidRPr="00AE5704">
        <w:rPr>
          <w:rFonts w:asciiTheme="minorHAnsi" w:hAnsiTheme="minorHAnsi"/>
          <w:color w:val="000000"/>
          <w:sz w:val="20"/>
          <w:szCs w:val="20"/>
        </w:rPr>
        <w:t xml:space="preserve">0,00 </w:t>
      </w:r>
      <w:r w:rsidR="00AC2453" w:rsidRPr="00AE5704">
        <w:rPr>
          <w:rFonts w:asciiTheme="minorHAnsi" w:hAnsiTheme="minorHAnsi"/>
          <w:color w:val="000000"/>
          <w:sz w:val="20"/>
          <w:szCs w:val="20"/>
        </w:rPr>
        <w:t>zł, opłacony w całości.</w:t>
      </w:r>
    </w:p>
    <w:p w:rsidR="004A7BC9" w:rsidRPr="00AE5704" w:rsidRDefault="004A7BC9" w:rsidP="00023584">
      <w:pPr>
        <w:pStyle w:val="WW-Domylnie"/>
        <w:spacing w:before="0" w:after="0"/>
        <w:ind w:right="-2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reprezentowanym przez:</w:t>
      </w:r>
    </w:p>
    <w:p w:rsidR="004A7BC9" w:rsidRPr="00AE5704" w:rsidRDefault="0052042D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Ryszarda Brzozowskiego</w:t>
      </w:r>
      <w:r w:rsidR="00300261" w:rsidRPr="00AE5704">
        <w:rPr>
          <w:rFonts w:asciiTheme="minorHAnsi" w:hAnsiTheme="minorHAnsi"/>
          <w:b/>
          <w:color w:val="000000"/>
          <w:sz w:val="20"/>
          <w:szCs w:val="20"/>
        </w:rPr>
        <w:t xml:space="preserve"> – Prezes</w:t>
      </w:r>
      <w:r w:rsidR="009035EA" w:rsidRPr="00AE5704">
        <w:rPr>
          <w:rFonts w:asciiTheme="minorHAnsi" w:hAnsiTheme="minorHAnsi"/>
          <w:b/>
          <w:color w:val="000000"/>
          <w:sz w:val="20"/>
          <w:szCs w:val="20"/>
        </w:rPr>
        <w:t>a</w:t>
      </w:r>
      <w:r w:rsidR="00300261" w:rsidRPr="00AE5704">
        <w:rPr>
          <w:rFonts w:asciiTheme="minorHAnsi" w:hAnsiTheme="minorHAnsi"/>
          <w:b/>
          <w:color w:val="000000"/>
          <w:sz w:val="20"/>
          <w:szCs w:val="20"/>
        </w:rPr>
        <w:t xml:space="preserve"> Zarządu</w:t>
      </w:r>
    </w:p>
    <w:p w:rsidR="004A7BC9" w:rsidRPr="00AE5704" w:rsidRDefault="004A7BC9" w:rsidP="00023584">
      <w:pPr>
        <w:pStyle w:val="WW-Domylnie"/>
        <w:spacing w:before="0" w:after="0"/>
        <w:rPr>
          <w:rFonts w:asciiTheme="minorHAnsi" w:hAnsiTheme="minorHAnsi"/>
          <w:b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zwanym dalej</w:t>
      </w:r>
      <w:r w:rsidRPr="00AE5704">
        <w:rPr>
          <w:rFonts w:asciiTheme="minorHAnsi" w:hAnsiTheme="minorHAnsi"/>
          <w:b/>
          <w:color w:val="000000"/>
          <w:sz w:val="20"/>
          <w:szCs w:val="20"/>
        </w:rPr>
        <w:t xml:space="preserve"> „Zamawiającym”</w:t>
      </w:r>
    </w:p>
    <w:p w:rsidR="006F614C" w:rsidRPr="00425A73" w:rsidRDefault="004A7BC9" w:rsidP="00425A73">
      <w:pPr>
        <w:pStyle w:val="WW-Domylnie"/>
        <w:spacing w:before="0" w:after="0"/>
        <w:rPr>
          <w:rFonts w:asciiTheme="minorHAnsi" w:eastAsia="Times New Roman" w:hAnsiTheme="minorHAnsi" w:cs="Arial"/>
          <w:color w:val="000000"/>
          <w:sz w:val="20"/>
          <w:szCs w:val="20"/>
        </w:rPr>
      </w:pPr>
      <w:r w:rsidRPr="00AE5704">
        <w:rPr>
          <w:rFonts w:asciiTheme="minorHAnsi" w:hAnsiTheme="minorHAnsi"/>
          <w:color w:val="000000"/>
          <w:sz w:val="20"/>
          <w:szCs w:val="20"/>
        </w:rPr>
        <w:t>a</w:t>
      </w:r>
    </w:p>
    <w:p w:rsidR="006F614C" w:rsidRPr="00540FA3" w:rsidRDefault="006F614C" w:rsidP="00023584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 w:rsidRPr="00540FA3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EC4AED">
      <w:pPr>
        <w:pStyle w:val="WW-Domylnie"/>
        <w:spacing w:before="0" w:after="0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023584">
      <w:pPr>
        <w:pStyle w:val="WW-Domylnie"/>
        <w:spacing w:before="0" w:after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540FA3" w:rsidP="00023584">
      <w:pPr>
        <w:pStyle w:val="WW-Domylnie"/>
        <w:spacing w:before="0" w:after="0"/>
        <w:rPr>
          <w:rFonts w:asciiTheme="minorHAnsi" w:hAnsiTheme="minorHAnsi" w:cs="Tahoma"/>
          <w:b/>
          <w:bCs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wanym dalej </w:t>
      </w:r>
      <w:r w:rsidR="004A7BC9"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540FA3" w:rsidRDefault="00AC2453" w:rsidP="005E29F0">
      <w:pPr>
        <w:pStyle w:val="WW-Domylnie"/>
        <w:spacing w:before="0" w:after="0"/>
        <w:ind w:left="0" w:right="-2" w:firstLine="0"/>
        <w:rPr>
          <w:rFonts w:cs="Arial"/>
          <w:sz w:val="20"/>
          <w:szCs w:val="20"/>
        </w:rPr>
      </w:pPr>
      <w:r w:rsidRPr="001F42C7">
        <w:rPr>
          <w:sz w:val="20"/>
          <w:szCs w:val="20"/>
        </w:rPr>
        <w:t>Umowa została zawarta w wyniku wy</w:t>
      </w:r>
      <w:r>
        <w:rPr>
          <w:sz w:val="20"/>
          <w:szCs w:val="20"/>
        </w:rPr>
        <w:t xml:space="preserve">boru oferty w postępowaniu nr </w:t>
      </w:r>
      <w:r w:rsidR="0052042D">
        <w:rPr>
          <w:sz w:val="20"/>
          <w:szCs w:val="20"/>
        </w:rPr>
        <w:t>01/10/2022</w:t>
      </w:r>
      <w:r w:rsidRPr="001F42C7">
        <w:rPr>
          <w:sz w:val="20"/>
          <w:szCs w:val="20"/>
        </w:rPr>
        <w:t xml:space="preserve"> </w:t>
      </w:r>
      <w:r w:rsidR="00425A73" w:rsidRPr="00C962F2">
        <w:rPr>
          <w:rFonts w:cs="Arial"/>
          <w:sz w:val="20"/>
          <w:szCs w:val="20"/>
        </w:rPr>
        <w:t>o wartości nie przekraczającej wyrażonej w złotych równowartości kwoty 130 tys. zł, prowadzonego</w:t>
      </w:r>
      <w:r w:rsidR="00425A73">
        <w:rPr>
          <w:rFonts w:cs="Arial"/>
          <w:sz w:val="20"/>
          <w:szCs w:val="20"/>
        </w:rPr>
        <w:t xml:space="preserve"> w oparciu o zapisy „Regulaminu w </w:t>
      </w:r>
      <w:r w:rsidR="00425A73" w:rsidRPr="00C962F2">
        <w:rPr>
          <w:rFonts w:cs="Arial"/>
          <w:sz w:val="20"/>
          <w:szCs w:val="20"/>
        </w:rPr>
        <w:t>sprawie zasad dokonywania zakupów: dostaw, usług i</w:t>
      </w:r>
      <w:r w:rsidR="00425A73">
        <w:rPr>
          <w:rFonts w:cs="Arial"/>
          <w:sz w:val="20"/>
          <w:szCs w:val="20"/>
        </w:rPr>
        <w:t xml:space="preserve"> robót budowlanych na potrzeby </w:t>
      </w:r>
      <w:r w:rsidR="00425A73" w:rsidRPr="00C962F2">
        <w:rPr>
          <w:rFonts w:cs="Arial"/>
          <w:sz w:val="20"/>
          <w:szCs w:val="20"/>
        </w:rPr>
        <w:t xml:space="preserve">Prudnickiego Centrum Medycznego Spółka Akcyjna w Prudniku o wartości szacunkowej </w:t>
      </w:r>
      <w:r w:rsidR="00425A73">
        <w:rPr>
          <w:rFonts w:cs="Arial"/>
          <w:sz w:val="20"/>
          <w:szCs w:val="20"/>
        </w:rPr>
        <w:t xml:space="preserve">nie przekraczającej wyrażonej w </w:t>
      </w:r>
      <w:r w:rsidR="00425A73" w:rsidRPr="00C962F2">
        <w:rPr>
          <w:rFonts w:cs="Arial"/>
          <w:sz w:val="20"/>
          <w:szCs w:val="20"/>
        </w:rPr>
        <w:t>złotych równowartości kwoty 130 000 złotych netto.”</w:t>
      </w:r>
    </w:p>
    <w:p w:rsidR="00425A73" w:rsidRPr="00AC2453" w:rsidRDefault="00425A73" w:rsidP="005E29F0">
      <w:pPr>
        <w:pStyle w:val="WW-Domylnie"/>
        <w:spacing w:before="0" w:after="0"/>
        <w:ind w:left="0" w:right="-2" w:firstLine="0"/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4A7BC9" w:rsidRPr="00C1339B" w:rsidRDefault="004A7BC9" w:rsidP="00425A73">
      <w:pPr>
        <w:pStyle w:val="WW-Domylnie"/>
        <w:spacing w:before="0"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C1339B" w:rsidRDefault="004A7BC9" w:rsidP="005E29F0">
      <w:pPr>
        <w:pStyle w:val="Akapitzlist"/>
        <w:numPr>
          <w:ilvl w:val="0"/>
          <w:numId w:val="29"/>
        </w:numPr>
        <w:spacing w:line="276" w:lineRule="auto"/>
        <w:ind w:left="0" w:right="-2" w:firstLine="0"/>
        <w:jc w:val="both"/>
        <w:rPr>
          <w:rFonts w:asciiTheme="minorHAnsi" w:hAnsiTheme="minorHAnsi" w:cs="Tahoma"/>
        </w:rPr>
      </w:pPr>
      <w:r w:rsidRPr="00C1339B">
        <w:rPr>
          <w:rFonts w:asciiTheme="minorHAnsi" w:hAnsiTheme="minorHAnsi" w:cs="Tahoma"/>
          <w:spacing w:val="1"/>
          <w:sz w:val="20"/>
        </w:rPr>
        <w:t xml:space="preserve">Przedmiotem umowy jest 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sukcesywna dostawa artykułów </w:t>
      </w:r>
      <w:r w:rsidR="006F614C" w:rsidRPr="00540FA3">
        <w:rPr>
          <w:rFonts w:asciiTheme="minorHAnsi" w:hAnsiTheme="minorHAnsi" w:cs="Tahoma"/>
          <w:sz w:val="20"/>
          <w:szCs w:val="20"/>
        </w:rPr>
        <w:t>szewnych</w:t>
      </w:r>
      <w:r w:rsidR="004D69C9" w:rsidRPr="00540FA3">
        <w:rPr>
          <w:rFonts w:asciiTheme="minorHAnsi" w:hAnsiTheme="minorHAnsi" w:cs="Tahoma"/>
          <w:sz w:val="20"/>
          <w:szCs w:val="20"/>
        </w:rPr>
        <w:t xml:space="preserve"> dla Prudnickiego Centrum Medycznego S. A. w Prudniku,</w:t>
      </w:r>
      <w:r w:rsidR="0099520B" w:rsidRPr="00540FA3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dla Zamawiającego w ilości zgodnej ze zł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ożoną ofertą w postępowaniu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425A73" w:rsidRDefault="004A7BC9" w:rsidP="005E29F0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25A73" w:rsidRPr="00C1339B" w:rsidRDefault="00425A73" w:rsidP="00425A73">
      <w:pPr>
        <w:pStyle w:val="WW-Domylnie"/>
        <w:widowControl w:val="0"/>
        <w:tabs>
          <w:tab w:val="left" w:pos="284"/>
          <w:tab w:val="left" w:pos="340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</w:p>
    <w:p w:rsidR="004A7BC9" w:rsidRPr="00C1339B" w:rsidRDefault="004A7BC9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A82213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E169B8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Termin ważności na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 zaoferowany przedmiot 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Default="004A7BC9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52042D" w:rsidRPr="0052042D" w:rsidRDefault="0052042D" w:rsidP="00425A73">
      <w:pPr>
        <w:pStyle w:val="WW-Domylnie"/>
        <w:numPr>
          <w:ilvl w:val="0"/>
          <w:numId w:val="30"/>
        </w:numPr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52042D">
        <w:rPr>
          <w:color w:val="000000"/>
          <w:sz w:val="20"/>
          <w:szCs w:val="20"/>
        </w:rPr>
        <w:t xml:space="preserve">Zamawiający zastrzega, iż może w ramach poszczególnych pozycji dokonywać zmian ilościowych zakupów w stosunku do wielkości podanych w formularzu </w:t>
      </w:r>
      <w:r>
        <w:rPr>
          <w:color w:val="000000"/>
          <w:sz w:val="20"/>
          <w:szCs w:val="20"/>
        </w:rPr>
        <w:t>asortymentowo-</w:t>
      </w:r>
      <w:r w:rsidRPr="0052042D">
        <w:rPr>
          <w:color w:val="000000"/>
          <w:sz w:val="20"/>
          <w:szCs w:val="20"/>
        </w:rPr>
        <w:t>cenowym, jednak łączna wartość zamówionych zakupów nie może przekroczyć całkowitej wartości danego pakietu. Skorzystanie z tego uprawnienia przez Zamawiającego nie oznacza zmiany umowy.</w:t>
      </w:r>
    </w:p>
    <w:p w:rsidR="00425A73" w:rsidRPr="00C1339B" w:rsidRDefault="00425A73" w:rsidP="00425A73">
      <w:pPr>
        <w:pStyle w:val="WW-Domylnie"/>
        <w:widowControl w:val="0"/>
        <w:suppressAutoHyphens w:val="0"/>
        <w:spacing w:before="0" w:after="0"/>
        <w:ind w:left="0" w:right="0" w:firstLine="0"/>
        <w:rPr>
          <w:rFonts w:asciiTheme="minorHAnsi" w:eastAsia="SimSun" w:hAnsiTheme="minorHAnsi" w:cs="Tahoma"/>
          <w:color w:val="000000"/>
          <w:sz w:val="20"/>
          <w:szCs w:val="20"/>
        </w:rPr>
      </w:pPr>
    </w:p>
    <w:p w:rsidR="004A7BC9" w:rsidRPr="00C1339B" w:rsidRDefault="004A7BC9" w:rsidP="00425A73">
      <w:pPr>
        <w:pStyle w:val="WW-Domylnie"/>
        <w:widowControl w:val="0"/>
        <w:tabs>
          <w:tab w:val="left" w:pos="284"/>
        </w:tabs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Default="004A7BC9" w:rsidP="00425A73">
      <w:pPr>
        <w:pStyle w:val="WW-Domylnie"/>
        <w:widowControl w:val="0"/>
        <w:tabs>
          <w:tab w:val="left" w:pos="284"/>
        </w:tabs>
        <w:suppressAutoHyphens w:val="0"/>
        <w:spacing w:before="0" w:after="0"/>
        <w:ind w:left="0" w:right="79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425A73">
        <w:rPr>
          <w:rFonts w:asciiTheme="minorHAnsi" w:hAnsiTheme="minorHAnsi" w:cs="Tahoma"/>
          <w:color w:val="000000"/>
          <w:spacing w:val="1"/>
          <w:sz w:val="20"/>
        </w:rPr>
        <w:t xml:space="preserve">ł 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25A73" w:rsidRPr="00C1339B" w:rsidRDefault="00425A73" w:rsidP="00425A73">
      <w:pPr>
        <w:pStyle w:val="WW-Domylnie"/>
        <w:widowControl w:val="0"/>
        <w:tabs>
          <w:tab w:val="left" w:pos="284"/>
        </w:tabs>
        <w:suppressAutoHyphens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Default="004A7BC9" w:rsidP="00425A73">
      <w:pPr>
        <w:pStyle w:val="WW-Domylnie"/>
        <w:widowControl w:val="0"/>
        <w:numPr>
          <w:ilvl w:val="0"/>
          <w:numId w:val="2"/>
        </w:numPr>
        <w:tabs>
          <w:tab w:val="clear" w:pos="708"/>
        </w:tabs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EE7F21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52042D" w:rsidRPr="0052042D" w:rsidRDefault="0052042D" w:rsidP="00425A73">
      <w:pPr>
        <w:pStyle w:val="WW-Domylnie"/>
        <w:widowControl w:val="0"/>
        <w:numPr>
          <w:ilvl w:val="0"/>
          <w:numId w:val="2"/>
        </w:numPr>
        <w:tabs>
          <w:tab w:val="clear" w:pos="708"/>
        </w:tabs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Pr="0052042D">
        <w:rPr>
          <w:color w:val="000000"/>
          <w:sz w:val="20"/>
          <w:szCs w:val="20"/>
        </w:rPr>
        <w:t xml:space="preserve">a dostarczoną partię towaru Wykonawca zobowiązany jest udostępnić na czas obowiązywania umowy faktury w wersji </w:t>
      </w:r>
      <w:r w:rsidRPr="0052042D">
        <w:rPr>
          <w:bCs/>
          <w:color w:val="000000"/>
          <w:sz w:val="20"/>
          <w:szCs w:val="20"/>
        </w:rPr>
        <w:t>elektronicznej (</w:t>
      </w:r>
      <w:r w:rsidRPr="0052042D">
        <w:rPr>
          <w:color w:val="000000"/>
          <w:sz w:val="20"/>
          <w:szCs w:val="20"/>
        </w:rPr>
        <w:t>przesyłane na adres:</w:t>
      </w:r>
      <w:r w:rsidRPr="0052042D">
        <w:rPr>
          <w:b/>
          <w:bCs/>
          <w:color w:val="000000"/>
          <w:sz w:val="20"/>
          <w:szCs w:val="20"/>
        </w:rPr>
        <w:t xml:space="preserve"> </w:t>
      </w:r>
      <w:r w:rsidRPr="0052042D">
        <w:rPr>
          <w:color w:val="000000"/>
          <w:sz w:val="20"/>
          <w:szCs w:val="20"/>
        </w:rPr>
        <w:t>apteka-faktury@pcm.prudnik.pl</w:t>
      </w:r>
      <w:r>
        <w:rPr>
          <w:color w:val="000000"/>
          <w:sz w:val="20"/>
          <w:szCs w:val="20"/>
        </w:rPr>
        <w:t>) w formacie pliku PDF, a </w:t>
      </w:r>
      <w:r w:rsidRPr="0052042D">
        <w:rPr>
          <w:color w:val="000000"/>
          <w:sz w:val="20"/>
          <w:szCs w:val="20"/>
        </w:rPr>
        <w:t xml:space="preserve">także dodatkowo jeśli Wykonawca ma taką możliwość jako dokument .txt, .xml, .kt0, kt1, .fak (do wyboru, ale zgodny z systemem aptecznym AMMS), a wraz z dostawą również w formie </w:t>
      </w:r>
      <w:r w:rsidRPr="0052042D">
        <w:rPr>
          <w:bCs/>
          <w:color w:val="000000"/>
          <w:sz w:val="20"/>
          <w:szCs w:val="20"/>
        </w:rPr>
        <w:t>tradycyjnej</w:t>
      </w:r>
      <w:r w:rsidRPr="0052042D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(wydruk) oryginał i </w:t>
      </w:r>
      <w:r w:rsidRPr="0052042D">
        <w:rPr>
          <w:color w:val="000000"/>
          <w:sz w:val="20"/>
          <w:szCs w:val="20"/>
        </w:rPr>
        <w:t>kopię.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W przypadku niedotrzymania umownego terminu zapłaty należności, Wykonawca będzie uprawniony do naliczenia odsetek ustawowych</w:t>
      </w:r>
      <w:r w:rsidR="00A64233">
        <w:rPr>
          <w:rFonts w:asciiTheme="minorHAnsi" w:hAnsiTheme="minorHAnsi" w:cs="Tahoma"/>
          <w:color w:val="000000"/>
          <w:spacing w:val="1"/>
          <w:sz w:val="20"/>
        </w:rPr>
        <w:t xml:space="preserve"> za opóźnienie w transakcjach handlowych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za każdy dzień opóźnienia.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3B6F7A" w:rsidRPr="00425A73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25A73">
      <w:pPr>
        <w:pStyle w:val="WW-Domylnie"/>
        <w:widowControl w:val="0"/>
        <w:numPr>
          <w:ilvl w:val="0"/>
          <w:numId w:val="2"/>
        </w:numPr>
        <w:suppressAutoHyphens w:val="0"/>
        <w:spacing w:before="0" w:after="0"/>
        <w:ind w:right="0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023584">
      <w:pPr>
        <w:numPr>
          <w:ilvl w:val="0"/>
          <w:numId w:val="2"/>
        </w:num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 4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 w przypa</w:t>
      </w:r>
      <w:r w:rsidR="00FB6E8C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425A73" w:rsidRDefault="004A7BC9" w:rsidP="00023584">
      <w:pPr>
        <w:numPr>
          <w:ilvl w:val="0"/>
          <w:numId w:val="2"/>
        </w:num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</w:t>
      </w:r>
      <w:r w:rsidR="0052042D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sytuacji o której mowa w ust. 9</w:t>
      </w: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, zmianie ulegnie cena brutto. Cena netto pozostanie niezmieniona.</w:t>
      </w:r>
    </w:p>
    <w:p w:rsidR="00425A73" w:rsidRPr="0054696A" w:rsidRDefault="00425A73" w:rsidP="00425A73">
      <w:pPr>
        <w:spacing w:line="276" w:lineRule="auto"/>
        <w:ind w:right="-2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425A7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</w:t>
      </w:r>
      <w:r w:rsidR="00A64233">
        <w:rPr>
          <w:rFonts w:asciiTheme="minorHAnsi" w:hAnsiTheme="minorHAnsi" w:cs="Tahoma"/>
          <w:color w:val="000000"/>
          <w:spacing w:val="1"/>
          <w:sz w:val="20"/>
        </w:rPr>
        <w:t>war wolny od wad w terminie do 5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dni kalendarzowych od daty zwrotu wadliwego produktu.</w:t>
      </w:r>
    </w:p>
    <w:p w:rsidR="00425A73" w:rsidRDefault="00425A73" w:rsidP="00425A7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2.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rogą telefoniczną w ciągu 5 dni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 xml:space="preserve"> 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25A73" w:rsidRPr="00425A73" w:rsidRDefault="00425A73" w:rsidP="00425A73">
      <w:pPr>
        <w:pStyle w:val="WW-Domylnie"/>
        <w:widowControl w:val="0"/>
        <w:tabs>
          <w:tab w:val="clear" w:pos="708"/>
        </w:tabs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023584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w wysokości 5% </w:t>
      </w:r>
      <w:r w:rsidR="00A64233">
        <w:rPr>
          <w:rFonts w:asciiTheme="minorHAnsi" w:hAnsiTheme="minorHAnsi" w:cs="Tahoma"/>
          <w:color w:val="000000"/>
          <w:spacing w:val="1"/>
          <w:sz w:val="20"/>
          <w:szCs w:val="20"/>
        </w:rPr>
        <w:t>niezrealizowanej części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umowy, gdy Zamawiający odstąpi od umowy 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lub umowa zostanie rozwiązana z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przyczyn leżących po stronie Wykonawcy,</w:t>
      </w:r>
    </w:p>
    <w:p w:rsidR="004A7BC9" w:rsidRPr="00C1339B" w:rsidRDefault="004A7BC9" w:rsidP="00425A7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kości </w:t>
      </w:r>
      <w:r w:rsidR="00590CC7">
        <w:rPr>
          <w:rFonts w:asciiTheme="minorHAnsi" w:hAnsiTheme="minorHAnsi" w:cs="Tahoma"/>
          <w:color w:val="000000"/>
          <w:spacing w:val="1"/>
          <w:sz w:val="20"/>
          <w:szCs w:val="20"/>
        </w:rPr>
        <w:t>0,5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brutto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zamówienia nie dostarczonego w terminie, za każdy rozpoczęty dzień zwłoki,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jednak nie więcej niż 10 % wartości brutto zamówienia nie dostarczonego 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w term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>inie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,</w:t>
      </w:r>
    </w:p>
    <w:p w:rsidR="004A7BC9" w:rsidRPr="00C1339B" w:rsidRDefault="00590CC7" w:rsidP="00425A73">
      <w:pPr>
        <w:pStyle w:val="WW-Domylnie"/>
        <w:widowControl w:val="0"/>
        <w:numPr>
          <w:ilvl w:val="0"/>
          <w:numId w:val="32"/>
        </w:numPr>
        <w:suppressAutoHyphens w:val="0"/>
        <w:spacing w:before="0" w:after="0"/>
        <w:ind w:left="0" w:right="0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>
        <w:rPr>
          <w:rFonts w:asciiTheme="minorHAnsi" w:hAnsiTheme="minorHAnsi" w:cs="Tahoma"/>
          <w:color w:val="000000"/>
          <w:spacing w:val="1"/>
          <w:sz w:val="20"/>
          <w:szCs w:val="20"/>
        </w:rPr>
        <w:t>w wysokości 0,5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</w:t>
      </w:r>
      <w:r w:rsidR="00390D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brutto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zamówienia zawierającego wadliwy produkt za zwłokę w dokonaniu wymiany wadliwego produktu na wolny od wad za każdy rozpoczęty dzień zwłoki, liczony od upływu termi</w:t>
      </w:r>
      <w:r w:rsidR="00544389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1, jednak nie więcej niż 10 % wartości brutto wadliwej części zamówienia.</w:t>
      </w:r>
    </w:p>
    <w:p w:rsidR="004A7BC9" w:rsidRPr="00C1339B" w:rsidRDefault="004A7BC9" w:rsidP="00D74F1C">
      <w:pPr>
        <w:pStyle w:val="Akapitzlist"/>
        <w:widowControl w:val="0"/>
        <w:numPr>
          <w:ilvl w:val="0"/>
          <w:numId w:val="54"/>
        </w:numPr>
        <w:spacing w:line="276" w:lineRule="auto"/>
        <w:ind w:left="0" w:right="-2" w:firstLine="0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</w:t>
      </w:r>
      <w:r w:rsidR="00EE7F21">
        <w:rPr>
          <w:rFonts w:asciiTheme="minorHAnsi" w:hAnsiTheme="minorHAnsi" w:cs="Tahoma"/>
          <w:color w:val="000000"/>
          <w:spacing w:val="1"/>
          <w:sz w:val="20"/>
          <w:szCs w:val="20"/>
        </w:rPr>
        <w:t>liczyć karę umowną w wysokości 1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0% wartości zamówienia nie dostarczonego w terminie a także</w:t>
      </w:r>
      <w:r w:rsidR="00E169B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obciążyć Wykonawcę kosztami i 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  towaru zamawianego, w związku z koniecznością zamówienia towaru u innego Wykonawcy,</w:t>
      </w:r>
      <w:r w:rsidR="00E169B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D74F1C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425A73" w:rsidRDefault="004A7BC9" w:rsidP="00425A7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25A73" w:rsidRPr="00C1339B" w:rsidRDefault="00425A73" w:rsidP="00425A73">
      <w:pPr>
        <w:pStyle w:val="WW-Domylnie"/>
        <w:widowControl w:val="0"/>
        <w:tabs>
          <w:tab w:val="clear" w:pos="708"/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Akapitzlist"/>
        <w:widowControl w:val="0"/>
        <w:spacing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Default="004A7BC9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25A73" w:rsidRPr="00C1339B" w:rsidRDefault="00425A73" w:rsidP="00D74F1C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="00436D90">
        <w:rPr>
          <w:rFonts w:asciiTheme="minorHAnsi" w:hAnsiTheme="minorHAnsi" w:cs="Tahoma"/>
          <w:b/>
          <w:color w:val="000000"/>
          <w:spacing w:val="1"/>
          <w:sz w:val="20"/>
        </w:rPr>
        <w:t>13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miesięcy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: od dnia ……… </w:t>
      </w:r>
      <w:r w:rsidR="0052042D">
        <w:rPr>
          <w:rFonts w:asciiTheme="minorHAnsi" w:hAnsiTheme="minorHAnsi" w:cs="Tahoma"/>
          <w:color w:val="000000"/>
          <w:spacing w:val="1"/>
          <w:sz w:val="20"/>
        </w:rPr>
        <w:t>2022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4515A2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="0052042D">
        <w:rPr>
          <w:rFonts w:asciiTheme="minorHAnsi" w:hAnsiTheme="minorHAnsi" w:cs="Tahoma"/>
          <w:color w:val="000000"/>
          <w:spacing w:val="1"/>
          <w:sz w:val="20"/>
        </w:rPr>
        <w:t>2023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EE7F21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EC4AED" w:rsidRDefault="004A7BC9" w:rsidP="004515A2">
      <w:pPr>
        <w:pStyle w:val="Akapitzlist"/>
        <w:widowControl w:val="0"/>
        <w:numPr>
          <w:ilvl w:val="0"/>
          <w:numId w:val="33"/>
        </w:numPr>
        <w:tabs>
          <w:tab w:val="clear" w:pos="720"/>
          <w:tab w:val="left" w:pos="708"/>
        </w:tabs>
        <w:spacing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EC4AED" w:rsidRPr="00C1339B" w:rsidRDefault="00EC4AED" w:rsidP="00EC4AED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EC4AED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Odpowiedzi</w:t>
      </w:r>
      <w:r w:rsidR="00FB6E8C">
        <w:rPr>
          <w:rFonts w:asciiTheme="minorHAnsi" w:hAnsiTheme="minorHAnsi" w:cs="Tahoma"/>
          <w:color w:val="000000"/>
          <w:spacing w:val="1"/>
          <w:sz w:val="20"/>
        </w:rPr>
        <w:t>alnym za realizację umowy jest:</w:t>
      </w:r>
    </w:p>
    <w:p w:rsidR="004A7BC9" w:rsidRDefault="004A7BC9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25A73" w:rsidRDefault="00425A73" w:rsidP="008725CD">
      <w:pPr>
        <w:pStyle w:val="WW-Domylnie"/>
        <w:widowControl w:val="0"/>
        <w:spacing w:before="0" w:after="0"/>
        <w:ind w:right="-2"/>
        <w:rPr>
          <w:rFonts w:cs="Calibri"/>
          <w:color w:val="000000"/>
          <w:spacing w:val="1"/>
          <w:sz w:val="20"/>
          <w:szCs w:val="20"/>
        </w:rPr>
      </w:pPr>
      <w:r w:rsidRPr="00471CF2">
        <w:rPr>
          <w:rFonts w:cs="Calibri"/>
          <w:color w:val="000000"/>
          <w:spacing w:val="1"/>
          <w:sz w:val="20"/>
          <w:szCs w:val="20"/>
        </w:rPr>
        <w:t xml:space="preserve">Po stronie Zamawiającego: </w:t>
      </w:r>
      <w:r w:rsidR="0052042D">
        <w:rPr>
          <w:rFonts w:cs="Calibri"/>
          <w:color w:val="000000"/>
          <w:spacing w:val="1"/>
          <w:sz w:val="20"/>
          <w:szCs w:val="20"/>
        </w:rPr>
        <w:t>Marcin Szczesio</w:t>
      </w:r>
      <w:r w:rsidRPr="00471CF2">
        <w:rPr>
          <w:rFonts w:cs="Calibri"/>
          <w:color w:val="000000"/>
          <w:spacing w:val="1"/>
          <w:sz w:val="20"/>
          <w:szCs w:val="20"/>
        </w:rPr>
        <w:t xml:space="preserve">; nr tel. 77 40 67 859; e-mail: </w:t>
      </w:r>
      <w:r w:rsidRPr="00EC4AED">
        <w:rPr>
          <w:rFonts w:cs="Calibri"/>
          <w:spacing w:val="1"/>
          <w:sz w:val="20"/>
          <w:szCs w:val="20"/>
        </w:rPr>
        <w:t>farmacja@pcm.prudnik.pl</w:t>
      </w:r>
      <w:r w:rsidRPr="00471CF2">
        <w:rPr>
          <w:rFonts w:cs="Calibri"/>
          <w:color w:val="000000"/>
          <w:spacing w:val="1"/>
          <w:sz w:val="20"/>
          <w:szCs w:val="20"/>
        </w:rPr>
        <w:t>.</w:t>
      </w:r>
    </w:p>
    <w:p w:rsidR="00425A73" w:rsidRPr="00C1339B" w:rsidRDefault="00425A73" w:rsidP="008725CD">
      <w:pPr>
        <w:pStyle w:val="WW-Domylnie"/>
        <w:widowControl w:val="0"/>
        <w:spacing w:before="0" w:after="0"/>
        <w:ind w:right="-2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11</w:t>
      </w:r>
    </w:p>
    <w:p w:rsidR="006D55B9" w:rsidRDefault="004A7BC9" w:rsidP="00425A73">
      <w:pPr>
        <w:pStyle w:val="WW-Domylnie"/>
        <w:widowControl w:val="0"/>
        <w:spacing w:before="0"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7F1E6C" w:rsidRDefault="007F1E6C" w:rsidP="007F1E6C">
      <w:pPr>
        <w:pStyle w:val="WW-Domylnie"/>
        <w:widowControl w:val="0"/>
        <w:spacing w:before="0" w:after="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3B6F7A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</w:t>
      </w:r>
    </w:p>
    <w:p w:rsidR="00445ADC" w:rsidRDefault="004A7BC9" w:rsidP="00425A73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266ADD" w:rsidRPr="00C1339B" w:rsidRDefault="00266ADD" w:rsidP="00425A73">
      <w:pPr>
        <w:pStyle w:val="WW-Domylnie"/>
        <w:widowControl w:val="0"/>
        <w:tabs>
          <w:tab w:val="left" w:pos="284"/>
        </w:tabs>
        <w:suppressAutoHyphens w:val="0"/>
        <w:spacing w:before="0"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13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ni</w:t>
      </w:r>
      <w:r w:rsidR="00EE7F21">
        <w:rPr>
          <w:rFonts w:asciiTheme="minorHAnsi" w:hAnsiTheme="minorHAnsi"/>
          <w:color w:val="000000"/>
          <w:sz w:val="20"/>
          <w:szCs w:val="20"/>
        </w:rPr>
        <w:t>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425A73" w:rsidRDefault="004A7BC9" w:rsidP="003512DC">
      <w:pPr>
        <w:pStyle w:val="Akapitzlist"/>
        <w:widowControl w:val="0"/>
        <w:numPr>
          <w:ilvl w:val="0"/>
          <w:numId w:val="36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</w:t>
      </w:r>
      <w:r w:rsidR="00E169B8">
        <w:rPr>
          <w:rFonts w:asciiTheme="minorHAnsi" w:hAnsiTheme="minorHAnsi"/>
          <w:color w:val="000000"/>
          <w:sz w:val="20"/>
          <w:szCs w:val="20"/>
        </w:rPr>
        <w:t>padku, gdy Wykonawca dwukrotnie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będzie realizował przedmiot umowy nienależycie jak w ust. 2 lub nieterminowo jak w ust</w:t>
      </w:r>
      <w:r w:rsidR="00EE7F21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25A73" w:rsidRPr="00C1339B" w:rsidRDefault="00425A73" w:rsidP="00425A73">
      <w:pPr>
        <w:pStyle w:val="Akapitzlist"/>
        <w:widowControl w:val="0"/>
        <w:spacing w:line="276" w:lineRule="auto"/>
        <w:ind w:left="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widowControl w:val="0"/>
        <w:spacing w:line="276" w:lineRule="auto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14</w:t>
      </w:r>
    </w:p>
    <w:p w:rsidR="004A7BC9" w:rsidRDefault="004A7BC9" w:rsidP="00266ADD">
      <w:pPr>
        <w:pStyle w:val="WW-Domylnie"/>
        <w:widowControl w:val="0"/>
        <w:spacing w:before="0" w:after="0"/>
        <w:ind w:right="79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266ADD" w:rsidRPr="00C1339B" w:rsidRDefault="00266ADD" w:rsidP="00266ADD">
      <w:pPr>
        <w:pStyle w:val="WW-Domylnie"/>
        <w:widowControl w:val="0"/>
        <w:spacing w:before="0"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15</w:t>
      </w:r>
    </w:p>
    <w:p w:rsidR="004A7BC9" w:rsidRDefault="004A7BC9" w:rsidP="00266ADD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25A73" w:rsidRPr="00C1339B" w:rsidRDefault="00425A73" w:rsidP="00266ADD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25A73">
      <w:pPr>
        <w:pStyle w:val="WW-Domylnie"/>
        <w:widowControl w:val="0"/>
        <w:tabs>
          <w:tab w:val="left" w:pos="284"/>
        </w:tabs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16</w:t>
      </w:r>
    </w:p>
    <w:p w:rsidR="004A7BC9" w:rsidRDefault="004A7BC9" w:rsidP="00425A73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E169B8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25A73" w:rsidRPr="00C1339B" w:rsidRDefault="00425A73" w:rsidP="00425A73">
      <w:pPr>
        <w:pStyle w:val="WW-Domylnie"/>
        <w:widowControl w:val="0"/>
        <w:tabs>
          <w:tab w:val="left" w:pos="284"/>
        </w:tabs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pStyle w:val="WW-Domylnie"/>
        <w:widowControl w:val="0"/>
        <w:spacing w:before="0" w:after="0"/>
        <w:ind w:right="-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17</w:t>
      </w:r>
    </w:p>
    <w:p w:rsidR="004A7BC9" w:rsidRDefault="004A7BC9" w:rsidP="00425A73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</w:t>
      </w:r>
      <w:r w:rsidR="007F1E6C">
        <w:rPr>
          <w:rFonts w:asciiTheme="minorHAnsi" w:hAnsiTheme="minorHAnsi" w:cs="Tahoma"/>
          <w:color w:val="000000"/>
          <w:spacing w:val="1"/>
          <w:sz w:val="20"/>
        </w:rPr>
        <w:t>,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dwa dla Zamawiającego jeden dla Wykonawcy.</w:t>
      </w:r>
    </w:p>
    <w:p w:rsidR="00425A73" w:rsidRPr="00C1339B" w:rsidRDefault="00425A73" w:rsidP="00425A73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</w:t>
      </w:r>
      <w:r w:rsidR="00266ADD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18</w:t>
      </w:r>
    </w:p>
    <w:p w:rsidR="004A7BC9" w:rsidRPr="00C1339B" w:rsidRDefault="004A7BC9" w:rsidP="00266ADD">
      <w:pPr>
        <w:pStyle w:val="WW-Domylnie"/>
        <w:widowControl w:val="0"/>
        <w:spacing w:before="0" w:after="0"/>
        <w:ind w:left="0" w:right="-2" w:firstLine="0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8 i ust</w:t>
      </w:r>
      <w:r w:rsidR="002E5D82">
        <w:rPr>
          <w:rFonts w:asciiTheme="minorHAnsi" w:hAnsiTheme="minorHAnsi" w:cs="Tahoma"/>
          <w:color w:val="000000"/>
          <w:spacing w:val="1"/>
          <w:sz w:val="20"/>
        </w:rPr>
        <w:t>.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266ADD">
      <w:pPr>
        <w:pStyle w:val="Akapitzlist"/>
        <w:numPr>
          <w:ilvl w:val="0"/>
          <w:numId w:val="34"/>
        </w:numPr>
        <w:spacing w:before="120" w:line="276" w:lineRule="auto"/>
        <w:ind w:left="0" w:right="-2" w:firstLine="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2E5D82" w:rsidRPr="002E5D82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="00EC4AED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i 3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3B6F7A">
      <w:pPr>
        <w:spacing w:after="120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36D90">
      <w:pPr>
        <w:pStyle w:val="WW-Domylnie"/>
        <w:spacing w:before="0"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4A7BC9" w:rsidRPr="00643B86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ofertowy </w:t>
      </w:r>
      <w:r w:rsidR="00E169B8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1</w:t>
      </w:r>
    </w:p>
    <w:p w:rsidR="00E15FE3" w:rsidRPr="00E15FE3" w:rsidRDefault="00643B86" w:rsidP="00E15FE3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asortymentowo-cenowy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– Załącznik nr </w:t>
      </w:r>
      <w:r w:rsidR="002E5D82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69B8" w:rsidRDefault="00E169B8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2E5D82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5B" w:rsidRDefault="00B2155B" w:rsidP="00565616">
      <w:r>
        <w:separator/>
      </w:r>
    </w:p>
  </w:endnote>
  <w:endnote w:type="continuationSeparator" w:id="1">
    <w:p w:rsidR="00B2155B" w:rsidRDefault="00B2155B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2027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Pr="003512DC" w:rsidRDefault="002027FE">
    <w:pPr>
      <w:pStyle w:val="Stopka"/>
      <w:framePr w:wrap="around" w:vAnchor="text" w:hAnchor="margin" w:xAlign="center" w:y="1"/>
      <w:rPr>
        <w:rStyle w:val="Numerstrony"/>
        <w:rFonts w:ascii="Calibri" w:hAnsi="Calibri" w:cs="Calibri"/>
        <w:b/>
        <w:sz w:val="18"/>
      </w:rPr>
    </w:pPr>
    <w:r w:rsidRPr="003512DC">
      <w:rPr>
        <w:rStyle w:val="Numerstrony"/>
        <w:rFonts w:ascii="Calibri" w:hAnsi="Calibri" w:cs="Calibri"/>
        <w:b/>
        <w:sz w:val="18"/>
      </w:rPr>
      <w:fldChar w:fldCharType="begin"/>
    </w:r>
    <w:r w:rsidR="0054696A" w:rsidRPr="003512DC">
      <w:rPr>
        <w:rStyle w:val="Numerstrony"/>
        <w:rFonts w:ascii="Calibri" w:hAnsi="Calibri" w:cs="Calibri"/>
        <w:b/>
        <w:sz w:val="18"/>
      </w:rPr>
      <w:instrText xml:space="preserve">PAGE  </w:instrText>
    </w:r>
    <w:r w:rsidRPr="003512DC">
      <w:rPr>
        <w:rStyle w:val="Numerstrony"/>
        <w:rFonts w:ascii="Calibri" w:hAnsi="Calibri" w:cs="Calibri"/>
        <w:b/>
        <w:sz w:val="18"/>
      </w:rPr>
      <w:fldChar w:fldCharType="separate"/>
    </w:r>
    <w:r w:rsidR="0052042D">
      <w:rPr>
        <w:rStyle w:val="Numerstrony"/>
        <w:rFonts w:ascii="Calibri" w:hAnsi="Calibri" w:cs="Calibri"/>
        <w:b/>
        <w:noProof/>
        <w:sz w:val="18"/>
      </w:rPr>
      <w:t>1</w:t>
    </w:r>
    <w:r w:rsidRPr="003512DC">
      <w:rPr>
        <w:rStyle w:val="Numerstrony"/>
        <w:rFonts w:ascii="Calibri" w:hAnsi="Calibri" w:cs="Calibri"/>
        <w:b/>
        <w:sz w:val="18"/>
      </w:rPr>
      <w:fldChar w:fldCharType="end"/>
    </w:r>
  </w:p>
  <w:p w:rsidR="0054696A" w:rsidRDefault="002027FE" w:rsidP="00445ADC">
    <w:pPr>
      <w:pStyle w:val="Stopka"/>
      <w:ind w:left="-426" w:right="360" w:hanging="56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5B" w:rsidRDefault="00B2155B" w:rsidP="00565616">
      <w:r>
        <w:separator/>
      </w:r>
    </w:p>
  </w:footnote>
  <w:footnote w:type="continuationSeparator" w:id="1">
    <w:p w:rsidR="00B2155B" w:rsidRDefault="00B2155B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10949"/>
    <w:rsid w:val="00007878"/>
    <w:rsid w:val="000114E4"/>
    <w:rsid w:val="00023357"/>
    <w:rsid w:val="0002342D"/>
    <w:rsid w:val="00023584"/>
    <w:rsid w:val="00025C1A"/>
    <w:rsid w:val="00026366"/>
    <w:rsid w:val="000322BE"/>
    <w:rsid w:val="00032EAF"/>
    <w:rsid w:val="00035EFA"/>
    <w:rsid w:val="000401B9"/>
    <w:rsid w:val="00041245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68E8"/>
    <w:rsid w:val="001055A3"/>
    <w:rsid w:val="00111158"/>
    <w:rsid w:val="00114030"/>
    <w:rsid w:val="00115CEA"/>
    <w:rsid w:val="00117438"/>
    <w:rsid w:val="0012328E"/>
    <w:rsid w:val="0012667D"/>
    <w:rsid w:val="001311EB"/>
    <w:rsid w:val="0013223E"/>
    <w:rsid w:val="00132991"/>
    <w:rsid w:val="00140680"/>
    <w:rsid w:val="00140901"/>
    <w:rsid w:val="001410E5"/>
    <w:rsid w:val="00143330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A47FE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5F0"/>
    <w:rsid w:val="001F54B6"/>
    <w:rsid w:val="00201275"/>
    <w:rsid w:val="002027FE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606F7"/>
    <w:rsid w:val="00261D17"/>
    <w:rsid w:val="0026418A"/>
    <w:rsid w:val="002655A6"/>
    <w:rsid w:val="00266548"/>
    <w:rsid w:val="00266ADD"/>
    <w:rsid w:val="00272073"/>
    <w:rsid w:val="00277DC9"/>
    <w:rsid w:val="002830CA"/>
    <w:rsid w:val="00285476"/>
    <w:rsid w:val="00286334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5B08"/>
    <w:rsid w:val="002C5B57"/>
    <w:rsid w:val="002C5FBF"/>
    <w:rsid w:val="002D0676"/>
    <w:rsid w:val="002D45C1"/>
    <w:rsid w:val="002D5473"/>
    <w:rsid w:val="002E5D82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12DC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0DC7"/>
    <w:rsid w:val="003941E6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B6F7A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25A73"/>
    <w:rsid w:val="0043212C"/>
    <w:rsid w:val="0043250B"/>
    <w:rsid w:val="0043468C"/>
    <w:rsid w:val="00436D90"/>
    <w:rsid w:val="00437C00"/>
    <w:rsid w:val="00445ADC"/>
    <w:rsid w:val="00446F54"/>
    <w:rsid w:val="004515A2"/>
    <w:rsid w:val="00452236"/>
    <w:rsid w:val="00453C4C"/>
    <w:rsid w:val="00457F69"/>
    <w:rsid w:val="00464801"/>
    <w:rsid w:val="0046667C"/>
    <w:rsid w:val="00466F86"/>
    <w:rsid w:val="004715B7"/>
    <w:rsid w:val="00473594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5E72"/>
    <w:rsid w:val="004D6364"/>
    <w:rsid w:val="004D6404"/>
    <w:rsid w:val="004D69C9"/>
    <w:rsid w:val="004E00CB"/>
    <w:rsid w:val="004E5160"/>
    <w:rsid w:val="004E6600"/>
    <w:rsid w:val="004F1B4F"/>
    <w:rsid w:val="004F44CB"/>
    <w:rsid w:val="004F4B02"/>
    <w:rsid w:val="005005D0"/>
    <w:rsid w:val="0050096F"/>
    <w:rsid w:val="005009CF"/>
    <w:rsid w:val="00504773"/>
    <w:rsid w:val="00511798"/>
    <w:rsid w:val="0052042D"/>
    <w:rsid w:val="00521078"/>
    <w:rsid w:val="0052519D"/>
    <w:rsid w:val="00540EDC"/>
    <w:rsid w:val="00540FA3"/>
    <w:rsid w:val="00541B26"/>
    <w:rsid w:val="00543F43"/>
    <w:rsid w:val="00544389"/>
    <w:rsid w:val="005453A7"/>
    <w:rsid w:val="0054696A"/>
    <w:rsid w:val="00546E64"/>
    <w:rsid w:val="00547593"/>
    <w:rsid w:val="0055030E"/>
    <w:rsid w:val="00550982"/>
    <w:rsid w:val="00553939"/>
    <w:rsid w:val="00555C27"/>
    <w:rsid w:val="00556E4A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6C7"/>
    <w:rsid w:val="00590C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29F0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2D4A"/>
    <w:rsid w:val="006608DA"/>
    <w:rsid w:val="00661774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48BE"/>
    <w:rsid w:val="006D15E4"/>
    <w:rsid w:val="006D1FA2"/>
    <w:rsid w:val="006D207E"/>
    <w:rsid w:val="006D2C65"/>
    <w:rsid w:val="006D4565"/>
    <w:rsid w:val="006D55B9"/>
    <w:rsid w:val="006D5B95"/>
    <w:rsid w:val="006D6192"/>
    <w:rsid w:val="006D690A"/>
    <w:rsid w:val="006D77AA"/>
    <w:rsid w:val="006E0E39"/>
    <w:rsid w:val="006E34B3"/>
    <w:rsid w:val="006E5D4E"/>
    <w:rsid w:val="006F614C"/>
    <w:rsid w:val="006F619C"/>
    <w:rsid w:val="00700BB3"/>
    <w:rsid w:val="007011AA"/>
    <w:rsid w:val="0070313D"/>
    <w:rsid w:val="00703E93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7F1E6C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25CD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70BE"/>
    <w:rsid w:val="00954CA5"/>
    <w:rsid w:val="00960361"/>
    <w:rsid w:val="00961AD2"/>
    <w:rsid w:val="009743AB"/>
    <w:rsid w:val="009766E3"/>
    <w:rsid w:val="00982E8F"/>
    <w:rsid w:val="00994D94"/>
    <w:rsid w:val="0099520B"/>
    <w:rsid w:val="009A4881"/>
    <w:rsid w:val="009A4BDB"/>
    <w:rsid w:val="009B1285"/>
    <w:rsid w:val="009B1CC8"/>
    <w:rsid w:val="009B3730"/>
    <w:rsid w:val="009B3A01"/>
    <w:rsid w:val="009D4AD2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4233"/>
    <w:rsid w:val="00A66FDE"/>
    <w:rsid w:val="00A71FDE"/>
    <w:rsid w:val="00A82213"/>
    <w:rsid w:val="00A82A09"/>
    <w:rsid w:val="00A8376E"/>
    <w:rsid w:val="00A8620C"/>
    <w:rsid w:val="00A901E0"/>
    <w:rsid w:val="00A91CF0"/>
    <w:rsid w:val="00A929F8"/>
    <w:rsid w:val="00A94CC4"/>
    <w:rsid w:val="00A9573A"/>
    <w:rsid w:val="00A97707"/>
    <w:rsid w:val="00AA3E48"/>
    <w:rsid w:val="00AA58C4"/>
    <w:rsid w:val="00AA630A"/>
    <w:rsid w:val="00AB1898"/>
    <w:rsid w:val="00AB1A0C"/>
    <w:rsid w:val="00AB1F8C"/>
    <w:rsid w:val="00AB6C30"/>
    <w:rsid w:val="00AC19F9"/>
    <w:rsid w:val="00AC1ED8"/>
    <w:rsid w:val="00AC2453"/>
    <w:rsid w:val="00AC375E"/>
    <w:rsid w:val="00AD66D2"/>
    <w:rsid w:val="00AE140E"/>
    <w:rsid w:val="00AE5704"/>
    <w:rsid w:val="00AE6CF1"/>
    <w:rsid w:val="00AF04C3"/>
    <w:rsid w:val="00AF2421"/>
    <w:rsid w:val="00B00E88"/>
    <w:rsid w:val="00B02983"/>
    <w:rsid w:val="00B05787"/>
    <w:rsid w:val="00B2155B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40BD8"/>
    <w:rsid w:val="00C43D9E"/>
    <w:rsid w:val="00C60591"/>
    <w:rsid w:val="00C62A49"/>
    <w:rsid w:val="00C62D8D"/>
    <w:rsid w:val="00C64235"/>
    <w:rsid w:val="00C6464A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66F8"/>
    <w:rsid w:val="00D07A4E"/>
    <w:rsid w:val="00D10949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7C4D"/>
    <w:rsid w:val="00D50E6D"/>
    <w:rsid w:val="00D54CB7"/>
    <w:rsid w:val="00D57C35"/>
    <w:rsid w:val="00D6006F"/>
    <w:rsid w:val="00D648EE"/>
    <w:rsid w:val="00D65D63"/>
    <w:rsid w:val="00D735DF"/>
    <w:rsid w:val="00D74F1C"/>
    <w:rsid w:val="00D76345"/>
    <w:rsid w:val="00D7636E"/>
    <w:rsid w:val="00D7786F"/>
    <w:rsid w:val="00D82C49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F3C2A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169B8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37BF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A0E0A"/>
    <w:rsid w:val="00EA4D7C"/>
    <w:rsid w:val="00EB39CC"/>
    <w:rsid w:val="00EC2432"/>
    <w:rsid w:val="00EC2459"/>
    <w:rsid w:val="00EC36E9"/>
    <w:rsid w:val="00EC3777"/>
    <w:rsid w:val="00EC3C49"/>
    <w:rsid w:val="00EC4AED"/>
    <w:rsid w:val="00ED158C"/>
    <w:rsid w:val="00EE0496"/>
    <w:rsid w:val="00EE1511"/>
    <w:rsid w:val="00EE7F21"/>
    <w:rsid w:val="00F00047"/>
    <w:rsid w:val="00F03F7A"/>
    <w:rsid w:val="00F11168"/>
    <w:rsid w:val="00F11658"/>
    <w:rsid w:val="00F136B9"/>
    <w:rsid w:val="00F1390D"/>
    <w:rsid w:val="00F147C2"/>
    <w:rsid w:val="00F1631B"/>
    <w:rsid w:val="00F2362D"/>
    <w:rsid w:val="00F25E6D"/>
    <w:rsid w:val="00F30F76"/>
    <w:rsid w:val="00F41A06"/>
    <w:rsid w:val="00F47F7C"/>
    <w:rsid w:val="00F618E6"/>
    <w:rsid w:val="00F61F47"/>
    <w:rsid w:val="00F63C62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486C"/>
    <w:rsid w:val="00F95C9D"/>
    <w:rsid w:val="00FA7604"/>
    <w:rsid w:val="00FB6E8C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86F140-9198-4A1A-9D45-4DB611C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2019-06-12T09:15:00Z</cp:lastPrinted>
  <dcterms:created xsi:type="dcterms:W3CDTF">2017-05-22T07:58:00Z</dcterms:created>
  <dcterms:modified xsi:type="dcterms:W3CDTF">2022-10-14T11:10:00Z</dcterms:modified>
</cp:coreProperties>
</file>