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114" w:rsidRPr="00C413E1" w:rsidRDefault="003E40D8" w:rsidP="003E40D8">
      <w:pPr>
        <w:spacing w:after="0" w:line="240" w:lineRule="auto"/>
        <w:ind w:left="2832"/>
        <w:jc w:val="center"/>
        <w:rPr>
          <w:rFonts w:asciiTheme="minorHAnsi" w:hAnsiTheme="minorHAnsi" w:cstheme="minorHAnsi"/>
          <w:b/>
          <w:sz w:val="19"/>
          <w:szCs w:val="19"/>
        </w:rPr>
      </w:pPr>
      <w:r>
        <w:rPr>
          <w:rFonts w:asciiTheme="minorHAnsi" w:hAnsiTheme="minorHAnsi" w:cstheme="minorHAnsi"/>
          <w:b/>
          <w:sz w:val="19"/>
          <w:szCs w:val="19"/>
        </w:rPr>
        <w:t xml:space="preserve">Umowa nr: ………………..  </w:t>
      </w:r>
      <w:r>
        <w:rPr>
          <w:rFonts w:asciiTheme="minorHAnsi" w:hAnsiTheme="minorHAnsi" w:cstheme="minorHAnsi"/>
          <w:b/>
          <w:sz w:val="19"/>
          <w:szCs w:val="19"/>
        </w:rPr>
        <w:tab/>
      </w:r>
      <w:r>
        <w:rPr>
          <w:rFonts w:asciiTheme="minorHAnsi" w:hAnsiTheme="minorHAnsi" w:cstheme="minorHAnsi"/>
          <w:b/>
          <w:sz w:val="19"/>
          <w:szCs w:val="19"/>
        </w:rPr>
        <w:tab/>
      </w:r>
      <w:r w:rsidR="00222DFE" w:rsidRPr="00C413E1">
        <w:rPr>
          <w:rFonts w:asciiTheme="minorHAnsi" w:hAnsiTheme="minorHAnsi" w:cstheme="minorHAnsi"/>
          <w:b/>
          <w:sz w:val="19"/>
          <w:szCs w:val="19"/>
        </w:rPr>
        <w:t>Załącznik nr 2 – Projekt umowy</w:t>
      </w:r>
    </w:p>
    <w:p w:rsidR="00FA6114" w:rsidRPr="00C413E1" w:rsidRDefault="00FA6114" w:rsidP="008E5B7E">
      <w:pPr>
        <w:spacing w:after="0" w:line="240" w:lineRule="auto"/>
        <w:rPr>
          <w:rFonts w:asciiTheme="minorHAnsi" w:hAnsiTheme="minorHAnsi" w:cstheme="minorHAnsi"/>
          <w:sz w:val="19"/>
          <w:szCs w:val="19"/>
        </w:rPr>
      </w:pPr>
    </w:p>
    <w:p w:rsidR="00FA6114" w:rsidRPr="00C413E1" w:rsidRDefault="00FA6114" w:rsidP="00FA6114">
      <w:pPr>
        <w:spacing w:after="0" w:line="240" w:lineRule="auto"/>
        <w:rPr>
          <w:rFonts w:asciiTheme="minorHAnsi" w:hAnsiTheme="minorHAnsi" w:cstheme="minorHAnsi"/>
          <w:sz w:val="19"/>
          <w:szCs w:val="19"/>
        </w:rPr>
      </w:pPr>
      <w:r w:rsidRPr="00C413E1">
        <w:rPr>
          <w:rFonts w:asciiTheme="minorHAnsi" w:hAnsiTheme="minorHAnsi" w:cstheme="minorHAnsi"/>
          <w:sz w:val="19"/>
          <w:szCs w:val="19"/>
        </w:rPr>
        <w:t>zawarta w dniu</w:t>
      </w:r>
      <w:r w:rsidR="00AC46D2" w:rsidRPr="00C413E1">
        <w:rPr>
          <w:rFonts w:asciiTheme="minorHAnsi" w:hAnsiTheme="minorHAnsi" w:cstheme="minorHAnsi"/>
          <w:sz w:val="19"/>
          <w:szCs w:val="19"/>
        </w:rPr>
        <w:t xml:space="preserve"> ………….</w:t>
      </w:r>
      <w:r w:rsidR="005470F9" w:rsidRPr="00C413E1">
        <w:rPr>
          <w:rFonts w:asciiTheme="minorHAnsi" w:hAnsiTheme="minorHAnsi" w:cstheme="minorHAnsi"/>
          <w:sz w:val="19"/>
          <w:szCs w:val="19"/>
        </w:rPr>
        <w:t xml:space="preserve"> 2018</w:t>
      </w:r>
      <w:r w:rsidR="008E5B7E" w:rsidRPr="00C413E1">
        <w:rPr>
          <w:rFonts w:asciiTheme="minorHAnsi" w:hAnsiTheme="minorHAnsi" w:cstheme="minorHAnsi"/>
          <w:sz w:val="19"/>
          <w:szCs w:val="19"/>
        </w:rPr>
        <w:t>r. w Prudniku pomiędzy:</w:t>
      </w:r>
    </w:p>
    <w:p w:rsidR="00FA6114" w:rsidRPr="00C413E1" w:rsidRDefault="00FA6114" w:rsidP="00FA6114">
      <w:pPr>
        <w:pStyle w:val="Bezodstpw"/>
        <w:jc w:val="both"/>
        <w:rPr>
          <w:rFonts w:asciiTheme="minorHAnsi" w:hAnsiTheme="minorHAnsi" w:cstheme="minorHAnsi"/>
          <w:sz w:val="19"/>
          <w:szCs w:val="19"/>
        </w:rPr>
      </w:pPr>
      <w:r w:rsidRPr="00C413E1">
        <w:rPr>
          <w:rFonts w:asciiTheme="minorHAnsi" w:hAnsiTheme="minorHAnsi" w:cstheme="minorHAnsi"/>
          <w:b/>
          <w:sz w:val="19"/>
          <w:szCs w:val="19"/>
        </w:rPr>
        <w:t>Prudnickim Centrum Medycznym S.A. w Prudniku</w:t>
      </w:r>
      <w:r w:rsidR="008E5B7E" w:rsidRPr="00C413E1">
        <w:rPr>
          <w:rFonts w:asciiTheme="minorHAnsi" w:hAnsiTheme="minorHAnsi" w:cstheme="minorHAnsi"/>
          <w:sz w:val="19"/>
          <w:szCs w:val="19"/>
        </w:rPr>
        <w:t>, ul. Szpitalna 14</w:t>
      </w:r>
      <w:r w:rsidRPr="00C413E1">
        <w:rPr>
          <w:rFonts w:asciiTheme="minorHAnsi" w:hAnsiTheme="minorHAnsi" w:cstheme="minorHAnsi"/>
          <w:sz w:val="19"/>
          <w:szCs w:val="19"/>
        </w:rPr>
        <w:t xml:space="preserve"> 48-200 Prudnik</w:t>
      </w:r>
      <w:r w:rsidR="008E5B7E" w:rsidRPr="00C413E1">
        <w:rPr>
          <w:rFonts w:asciiTheme="minorHAnsi" w:hAnsiTheme="minorHAnsi" w:cstheme="minorHAnsi"/>
          <w:sz w:val="19"/>
          <w:szCs w:val="19"/>
        </w:rPr>
        <w:t xml:space="preserve"> wpisaną pod nr 0000215463 KRS </w:t>
      </w:r>
      <w:r w:rsidRPr="00C413E1">
        <w:rPr>
          <w:rFonts w:asciiTheme="minorHAnsi" w:hAnsiTheme="minorHAnsi" w:cstheme="minorHAnsi"/>
          <w:sz w:val="19"/>
          <w:szCs w:val="19"/>
        </w:rPr>
        <w:t>prowadzonego przez Sąd Rejonowy w Opolu VIII Wydział KRS, posiadającym</w:t>
      </w:r>
      <w:r w:rsidRPr="00C413E1">
        <w:rPr>
          <w:rFonts w:asciiTheme="minorHAnsi" w:hAnsiTheme="minorHAnsi" w:cstheme="minorHAnsi"/>
          <w:b/>
          <w:sz w:val="19"/>
          <w:szCs w:val="19"/>
        </w:rPr>
        <w:t xml:space="preserve"> </w:t>
      </w:r>
      <w:r w:rsidR="003E40D8">
        <w:rPr>
          <w:rFonts w:asciiTheme="minorHAnsi" w:hAnsiTheme="minorHAnsi" w:cstheme="minorHAnsi"/>
          <w:sz w:val="19"/>
          <w:szCs w:val="19"/>
        </w:rPr>
        <w:t xml:space="preserve">NIP 755 18 39 </w:t>
      </w:r>
      <w:r w:rsidR="008E5B7E" w:rsidRPr="00C413E1">
        <w:rPr>
          <w:rFonts w:asciiTheme="minorHAnsi" w:hAnsiTheme="minorHAnsi" w:cstheme="minorHAnsi"/>
          <w:sz w:val="19"/>
          <w:szCs w:val="19"/>
        </w:rPr>
        <w:t xml:space="preserve">682, REGON: 532 </w:t>
      </w:r>
      <w:r w:rsidRPr="00C413E1">
        <w:rPr>
          <w:rFonts w:asciiTheme="minorHAnsi" w:hAnsiTheme="minorHAnsi" w:cstheme="minorHAnsi"/>
          <w:sz w:val="19"/>
          <w:szCs w:val="19"/>
        </w:rPr>
        <w:t>448 467, wysokość kapitału zak</w:t>
      </w:r>
      <w:r w:rsidR="003E40D8">
        <w:rPr>
          <w:rFonts w:asciiTheme="minorHAnsi" w:hAnsiTheme="minorHAnsi" w:cstheme="minorHAnsi"/>
          <w:sz w:val="19"/>
          <w:szCs w:val="19"/>
        </w:rPr>
        <w:t xml:space="preserve">ładowego opłaconego w całości: 10 104 </w:t>
      </w:r>
      <w:r w:rsidRPr="00C413E1">
        <w:rPr>
          <w:rFonts w:asciiTheme="minorHAnsi" w:hAnsiTheme="minorHAnsi" w:cstheme="minorHAnsi"/>
          <w:sz w:val="19"/>
          <w:szCs w:val="19"/>
        </w:rPr>
        <w:t>0</w:t>
      </w:r>
      <w:r w:rsidR="003E40D8">
        <w:rPr>
          <w:rFonts w:asciiTheme="minorHAnsi" w:hAnsiTheme="minorHAnsi" w:cstheme="minorHAnsi"/>
          <w:sz w:val="19"/>
          <w:szCs w:val="19"/>
        </w:rPr>
        <w:t>5</w:t>
      </w:r>
      <w:r w:rsidRPr="00C413E1">
        <w:rPr>
          <w:rFonts w:asciiTheme="minorHAnsi" w:hAnsiTheme="minorHAnsi" w:cstheme="minorHAnsi"/>
          <w:sz w:val="19"/>
          <w:szCs w:val="19"/>
        </w:rPr>
        <w:t>0,00 zł, reprezentowanym przez:</w:t>
      </w:r>
    </w:p>
    <w:p w:rsidR="00FA6114" w:rsidRPr="00C413E1" w:rsidRDefault="00FA6114" w:rsidP="00FA6114">
      <w:pPr>
        <w:pStyle w:val="Bezodstpw"/>
        <w:jc w:val="both"/>
        <w:rPr>
          <w:rFonts w:asciiTheme="minorHAnsi" w:hAnsiTheme="minorHAnsi" w:cstheme="minorHAnsi"/>
          <w:b/>
          <w:sz w:val="19"/>
          <w:szCs w:val="19"/>
        </w:rPr>
      </w:pPr>
      <w:r w:rsidRPr="00C413E1">
        <w:rPr>
          <w:rFonts w:asciiTheme="minorHAnsi" w:hAnsiTheme="minorHAnsi" w:cstheme="minorHAnsi"/>
          <w:b/>
          <w:sz w:val="19"/>
          <w:szCs w:val="19"/>
        </w:rPr>
        <w:t>Wiesławę Gajewską – Prezesa Zarządu</w:t>
      </w:r>
    </w:p>
    <w:p w:rsidR="00FA6114" w:rsidRPr="00C413E1" w:rsidRDefault="00FA6114" w:rsidP="00FA6114">
      <w:pPr>
        <w:pStyle w:val="Bezodstpw"/>
        <w:rPr>
          <w:rFonts w:asciiTheme="minorHAnsi" w:hAnsiTheme="minorHAnsi" w:cstheme="minorHAnsi"/>
          <w:b/>
          <w:bCs/>
          <w:sz w:val="19"/>
          <w:szCs w:val="19"/>
        </w:rPr>
      </w:pPr>
      <w:r w:rsidRPr="00C413E1">
        <w:rPr>
          <w:rFonts w:asciiTheme="minorHAnsi" w:hAnsiTheme="minorHAnsi" w:cstheme="minorHAnsi"/>
          <w:sz w:val="19"/>
          <w:szCs w:val="19"/>
        </w:rPr>
        <w:t>zwanym dalej „</w:t>
      </w:r>
      <w:r w:rsidRPr="00C413E1">
        <w:rPr>
          <w:rFonts w:asciiTheme="minorHAnsi" w:hAnsiTheme="minorHAnsi" w:cstheme="minorHAnsi"/>
          <w:b/>
          <w:bCs/>
          <w:sz w:val="19"/>
          <w:szCs w:val="19"/>
        </w:rPr>
        <w:t>Zamawiający”</w:t>
      </w:r>
    </w:p>
    <w:p w:rsidR="00FA6114" w:rsidRPr="00C413E1" w:rsidRDefault="00FA6114" w:rsidP="00FA6114">
      <w:pPr>
        <w:pStyle w:val="Bezodstpw"/>
        <w:rPr>
          <w:rFonts w:asciiTheme="minorHAnsi" w:hAnsiTheme="minorHAnsi" w:cstheme="minorHAnsi"/>
          <w:b/>
          <w:bCs/>
          <w:sz w:val="19"/>
          <w:szCs w:val="19"/>
        </w:rPr>
      </w:pPr>
      <w:r w:rsidRPr="00C413E1">
        <w:rPr>
          <w:rFonts w:asciiTheme="minorHAnsi" w:hAnsiTheme="minorHAnsi" w:cstheme="minorHAnsi"/>
          <w:b/>
          <w:bCs/>
          <w:sz w:val="19"/>
          <w:szCs w:val="19"/>
        </w:rPr>
        <w:t>a</w:t>
      </w:r>
    </w:p>
    <w:p w:rsidR="00222DFE" w:rsidRPr="00C413E1" w:rsidRDefault="00222DFE" w:rsidP="00FA6114">
      <w:pPr>
        <w:pStyle w:val="Bezodstpw"/>
        <w:rPr>
          <w:rFonts w:asciiTheme="minorHAnsi" w:hAnsiTheme="minorHAnsi" w:cstheme="minorHAnsi"/>
          <w:b/>
          <w:bCs/>
          <w:sz w:val="19"/>
          <w:szCs w:val="19"/>
        </w:rPr>
      </w:pPr>
      <w:r w:rsidRPr="00C413E1">
        <w:rPr>
          <w:rFonts w:asciiTheme="minorHAnsi" w:hAnsiTheme="minorHAnsi" w:cstheme="minorHAnsi"/>
          <w:b/>
          <w:bCs/>
          <w:sz w:val="19"/>
          <w:szCs w:val="19"/>
        </w:rPr>
        <w:t>……………………………………………</w:t>
      </w:r>
    </w:p>
    <w:p w:rsidR="00FA6114" w:rsidRPr="00C413E1" w:rsidRDefault="00FA6114" w:rsidP="00FA6114">
      <w:pPr>
        <w:pStyle w:val="Bezodstpw"/>
        <w:rPr>
          <w:rFonts w:asciiTheme="minorHAnsi" w:hAnsiTheme="minorHAnsi" w:cstheme="minorHAnsi"/>
          <w:sz w:val="19"/>
          <w:szCs w:val="19"/>
        </w:rPr>
      </w:pPr>
      <w:r w:rsidRPr="00C413E1">
        <w:rPr>
          <w:rFonts w:asciiTheme="minorHAnsi" w:hAnsiTheme="minorHAnsi" w:cstheme="minorHAnsi"/>
          <w:sz w:val="19"/>
          <w:szCs w:val="19"/>
        </w:rPr>
        <w:t xml:space="preserve">zwanym dalej </w:t>
      </w:r>
      <w:r w:rsidR="00863BC6">
        <w:rPr>
          <w:rFonts w:asciiTheme="minorHAnsi" w:hAnsiTheme="minorHAnsi" w:cstheme="minorHAnsi"/>
          <w:b/>
          <w:sz w:val="19"/>
          <w:szCs w:val="19"/>
        </w:rPr>
        <w:t>„Wykonawca</w:t>
      </w:r>
      <w:r w:rsidRPr="00C413E1">
        <w:rPr>
          <w:rFonts w:asciiTheme="minorHAnsi" w:hAnsiTheme="minorHAnsi" w:cstheme="minorHAnsi"/>
          <w:b/>
          <w:sz w:val="19"/>
          <w:szCs w:val="19"/>
        </w:rPr>
        <w:t>”</w:t>
      </w:r>
    </w:p>
    <w:p w:rsidR="00FA6114" w:rsidRPr="00C413E1" w:rsidRDefault="00FA6114" w:rsidP="00FA6114">
      <w:pPr>
        <w:spacing w:after="0" w:line="240" w:lineRule="auto"/>
        <w:rPr>
          <w:rFonts w:asciiTheme="minorHAnsi" w:hAnsiTheme="minorHAnsi" w:cstheme="minorHAnsi"/>
          <w:sz w:val="19"/>
          <w:szCs w:val="19"/>
        </w:rPr>
      </w:pPr>
    </w:p>
    <w:p w:rsidR="00FA6114" w:rsidRPr="00C413E1" w:rsidRDefault="00FA6114" w:rsidP="00FA6114">
      <w:pPr>
        <w:jc w:val="both"/>
        <w:rPr>
          <w:rFonts w:asciiTheme="minorHAnsi" w:hAnsiTheme="minorHAnsi" w:cstheme="minorHAnsi"/>
          <w:sz w:val="19"/>
          <w:szCs w:val="19"/>
        </w:rPr>
      </w:pPr>
      <w:r w:rsidRPr="00C413E1">
        <w:rPr>
          <w:rFonts w:asciiTheme="minorHAnsi" w:hAnsiTheme="minorHAnsi" w:cstheme="minorHAnsi"/>
          <w:sz w:val="19"/>
          <w:szCs w:val="19"/>
        </w:rPr>
        <w:t>Umowa została zawarta z wykona</w:t>
      </w:r>
      <w:r w:rsidR="005470F9" w:rsidRPr="00C413E1">
        <w:rPr>
          <w:rFonts w:asciiTheme="minorHAnsi" w:hAnsiTheme="minorHAnsi" w:cstheme="minorHAnsi"/>
          <w:sz w:val="19"/>
          <w:szCs w:val="19"/>
        </w:rPr>
        <w:t>w</w:t>
      </w:r>
      <w:r w:rsidR="003E40D8">
        <w:rPr>
          <w:rFonts w:asciiTheme="minorHAnsi" w:hAnsiTheme="minorHAnsi" w:cstheme="minorHAnsi"/>
          <w:sz w:val="19"/>
          <w:szCs w:val="19"/>
        </w:rPr>
        <w:t>cą wybranym w postępowaniu nr 05/07</w:t>
      </w:r>
      <w:r w:rsidR="005470F9" w:rsidRPr="00C413E1">
        <w:rPr>
          <w:rFonts w:asciiTheme="minorHAnsi" w:hAnsiTheme="minorHAnsi" w:cstheme="minorHAnsi"/>
          <w:sz w:val="19"/>
          <w:szCs w:val="19"/>
        </w:rPr>
        <w:t>/2018</w:t>
      </w:r>
      <w:r w:rsidRPr="00C413E1">
        <w:rPr>
          <w:rFonts w:asciiTheme="minorHAnsi" w:hAnsiTheme="minorHAnsi" w:cstheme="minorHAnsi"/>
          <w:sz w:val="19"/>
          <w:szCs w:val="19"/>
        </w:rPr>
        <w:t xml:space="preserve"> o wartości nie przekraczającej wyrażonej w złotych równowartości kwoty 30 tys. euro, prowadzonego w oparciu o zapi</w:t>
      </w:r>
      <w:r w:rsidR="008E5B7E" w:rsidRPr="00C413E1">
        <w:rPr>
          <w:rFonts w:asciiTheme="minorHAnsi" w:hAnsiTheme="minorHAnsi" w:cstheme="minorHAnsi"/>
          <w:sz w:val="19"/>
          <w:szCs w:val="19"/>
        </w:rPr>
        <w:t xml:space="preserve">sy „Regulaminu w </w:t>
      </w:r>
      <w:r w:rsidRPr="00C413E1">
        <w:rPr>
          <w:rFonts w:asciiTheme="minorHAnsi" w:hAnsiTheme="minorHAnsi" w:cstheme="minorHAnsi"/>
          <w:sz w:val="19"/>
          <w:szCs w:val="19"/>
        </w:rPr>
        <w:t>sprawie zasad dokonywania: dostaw, usług i</w:t>
      </w:r>
      <w:r w:rsidR="003E40D8">
        <w:rPr>
          <w:rFonts w:asciiTheme="minorHAnsi" w:hAnsiTheme="minorHAnsi" w:cstheme="minorHAnsi"/>
          <w:sz w:val="19"/>
          <w:szCs w:val="19"/>
        </w:rPr>
        <w:t xml:space="preserve"> robót budowlanych na potrzeby </w:t>
      </w:r>
      <w:r w:rsidRPr="00C413E1">
        <w:rPr>
          <w:rFonts w:asciiTheme="minorHAnsi" w:hAnsiTheme="minorHAnsi" w:cstheme="minorHAnsi"/>
          <w:sz w:val="19"/>
          <w:szCs w:val="19"/>
        </w:rPr>
        <w:t xml:space="preserve">Prudnickiego Centrum Medycznego Spółka Akcyjna w Prudniku o wartości szacunkowej nie przekraczającej równowartości kwoty 30 000 euro.” </w:t>
      </w:r>
    </w:p>
    <w:p w:rsidR="00FA6114" w:rsidRPr="00C413E1" w:rsidRDefault="00FA6114" w:rsidP="00FA6114">
      <w:pPr>
        <w:spacing w:after="0" w:line="240" w:lineRule="auto"/>
        <w:jc w:val="center"/>
        <w:rPr>
          <w:rFonts w:asciiTheme="minorHAnsi" w:hAnsiTheme="minorHAnsi" w:cstheme="minorHAnsi"/>
          <w:b/>
          <w:sz w:val="19"/>
          <w:szCs w:val="19"/>
        </w:rPr>
      </w:pPr>
      <w:r w:rsidRPr="00C413E1">
        <w:rPr>
          <w:rFonts w:asciiTheme="minorHAnsi" w:hAnsiTheme="minorHAnsi" w:cstheme="minorHAnsi"/>
          <w:b/>
          <w:sz w:val="19"/>
          <w:szCs w:val="19"/>
        </w:rPr>
        <w:t>§1</w:t>
      </w:r>
    </w:p>
    <w:p w:rsidR="00FA6114" w:rsidRPr="00C413E1" w:rsidRDefault="00FA6114" w:rsidP="005B6AE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9"/>
          <w:szCs w:val="19"/>
        </w:rPr>
      </w:pPr>
      <w:r w:rsidRPr="00C413E1">
        <w:rPr>
          <w:rFonts w:asciiTheme="minorHAnsi" w:hAnsiTheme="minorHAnsi" w:cstheme="minorHAnsi"/>
          <w:sz w:val="19"/>
          <w:szCs w:val="19"/>
        </w:rPr>
        <w:t>Przedmiotem umowy jest wyk</w:t>
      </w:r>
      <w:r w:rsidR="005B6AEB" w:rsidRPr="00C413E1">
        <w:rPr>
          <w:rFonts w:asciiTheme="minorHAnsi" w:hAnsiTheme="minorHAnsi" w:cstheme="minorHAnsi"/>
          <w:sz w:val="19"/>
          <w:szCs w:val="19"/>
        </w:rPr>
        <w:t>onanie przez Wykonawcę</w:t>
      </w:r>
      <w:r w:rsidR="008E5B7E" w:rsidRPr="00C413E1">
        <w:rPr>
          <w:rFonts w:asciiTheme="minorHAnsi" w:hAnsiTheme="minorHAnsi" w:cstheme="minorHAnsi"/>
          <w:sz w:val="19"/>
          <w:szCs w:val="19"/>
        </w:rPr>
        <w:t xml:space="preserve"> prac polegających na</w:t>
      </w:r>
      <w:r w:rsidR="005B6AEB" w:rsidRPr="00C413E1">
        <w:rPr>
          <w:rFonts w:asciiTheme="minorHAnsi" w:hAnsiTheme="minorHAnsi" w:cstheme="minorHAnsi"/>
          <w:sz w:val="19"/>
          <w:szCs w:val="19"/>
        </w:rPr>
        <w:t xml:space="preserve"> w</w:t>
      </w:r>
      <w:r w:rsidR="008E5B7E" w:rsidRPr="00C413E1">
        <w:rPr>
          <w:rFonts w:asciiTheme="minorHAnsi" w:hAnsiTheme="minorHAnsi" w:cstheme="minorHAnsi"/>
          <w:sz w:val="19"/>
          <w:szCs w:val="19"/>
        </w:rPr>
        <w:t>ymian</w:t>
      </w:r>
      <w:r w:rsidR="00C413E1" w:rsidRPr="00C413E1">
        <w:rPr>
          <w:rFonts w:asciiTheme="minorHAnsi" w:hAnsiTheme="minorHAnsi" w:cstheme="minorHAnsi"/>
          <w:sz w:val="19"/>
          <w:szCs w:val="19"/>
        </w:rPr>
        <w:t>ie</w:t>
      </w:r>
      <w:r w:rsidR="005B6AEB" w:rsidRPr="00C413E1">
        <w:rPr>
          <w:rFonts w:asciiTheme="minorHAnsi" w:hAnsiTheme="minorHAnsi" w:cstheme="minorHAnsi"/>
          <w:sz w:val="19"/>
          <w:szCs w:val="19"/>
        </w:rPr>
        <w:t xml:space="preserve"> rur poziomów zasilających piony centralnego ogrzewania, piony ciepłej wody użytkowej, cyrkulacji i zimnej wody w budynku rehabilit</w:t>
      </w:r>
      <w:r w:rsidR="00C413E1" w:rsidRPr="00C413E1">
        <w:rPr>
          <w:rFonts w:asciiTheme="minorHAnsi" w:hAnsiTheme="minorHAnsi" w:cstheme="minorHAnsi"/>
          <w:sz w:val="19"/>
          <w:szCs w:val="19"/>
        </w:rPr>
        <w:t>acji i </w:t>
      </w:r>
      <w:r w:rsidR="005B6AEB" w:rsidRPr="00C413E1">
        <w:rPr>
          <w:rFonts w:asciiTheme="minorHAnsi" w:hAnsiTheme="minorHAnsi" w:cstheme="minorHAnsi"/>
          <w:sz w:val="19"/>
          <w:szCs w:val="19"/>
        </w:rPr>
        <w:t>ratownictwa medyczne</w:t>
      </w:r>
      <w:r w:rsidR="008E5B7E" w:rsidRPr="00C413E1">
        <w:rPr>
          <w:rFonts w:asciiTheme="minorHAnsi" w:hAnsiTheme="minorHAnsi" w:cstheme="minorHAnsi"/>
          <w:sz w:val="19"/>
          <w:szCs w:val="19"/>
        </w:rPr>
        <w:t xml:space="preserve">go w </w:t>
      </w:r>
      <w:r w:rsidR="005B6AEB" w:rsidRPr="00C413E1">
        <w:rPr>
          <w:rFonts w:asciiTheme="minorHAnsi" w:hAnsiTheme="minorHAnsi" w:cstheme="minorHAnsi"/>
          <w:sz w:val="19"/>
          <w:szCs w:val="19"/>
        </w:rPr>
        <w:t xml:space="preserve">segmencie „E” budynku szpitala w Prudniku przy ul. Piastowskiej 64 </w:t>
      </w:r>
      <w:r w:rsidR="00C413E1" w:rsidRPr="00C413E1">
        <w:rPr>
          <w:rFonts w:asciiTheme="minorHAnsi" w:hAnsiTheme="minorHAnsi" w:cstheme="minorHAnsi"/>
          <w:sz w:val="19"/>
          <w:szCs w:val="19"/>
        </w:rPr>
        <w:t xml:space="preserve">w </w:t>
      </w:r>
      <w:r w:rsidRPr="00C413E1">
        <w:rPr>
          <w:rFonts w:asciiTheme="minorHAnsi" w:hAnsiTheme="minorHAnsi" w:cstheme="minorHAnsi"/>
          <w:sz w:val="19"/>
          <w:szCs w:val="19"/>
        </w:rPr>
        <w:t>zakresie wykonania n/w robót:</w:t>
      </w:r>
    </w:p>
    <w:p w:rsidR="00ED2D61" w:rsidRPr="00C413E1" w:rsidRDefault="00ED2D61" w:rsidP="00ED2D61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19"/>
          <w:szCs w:val="19"/>
        </w:rPr>
      </w:pPr>
      <w:r w:rsidRPr="00C413E1">
        <w:rPr>
          <w:rFonts w:asciiTheme="minorHAnsi" w:hAnsiTheme="minorHAnsi" w:cstheme="minorHAnsi"/>
          <w:sz w:val="19"/>
          <w:szCs w:val="19"/>
        </w:rPr>
        <w:t>montażu rur poziomów wo</w:t>
      </w:r>
      <w:r w:rsidR="00586045" w:rsidRPr="00C413E1">
        <w:rPr>
          <w:rFonts w:asciiTheme="minorHAnsi" w:hAnsiTheme="minorHAnsi" w:cstheme="minorHAnsi"/>
          <w:sz w:val="19"/>
          <w:szCs w:val="19"/>
        </w:rPr>
        <w:t>dy grzewczej CO oraz wody CWU, c</w:t>
      </w:r>
      <w:r w:rsidRPr="00C413E1">
        <w:rPr>
          <w:rFonts w:asciiTheme="minorHAnsi" w:hAnsiTheme="minorHAnsi" w:cstheme="minorHAnsi"/>
          <w:sz w:val="19"/>
          <w:szCs w:val="19"/>
        </w:rPr>
        <w:t>yrkulacji i ZW;</w:t>
      </w:r>
    </w:p>
    <w:p w:rsidR="00ED2D61" w:rsidRPr="00C413E1" w:rsidRDefault="00ED2D61" w:rsidP="00ED2D61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19"/>
          <w:szCs w:val="19"/>
        </w:rPr>
      </w:pPr>
      <w:r w:rsidRPr="00C413E1">
        <w:rPr>
          <w:rFonts w:asciiTheme="minorHAnsi" w:hAnsiTheme="minorHAnsi" w:cstheme="minorHAnsi"/>
          <w:sz w:val="19"/>
          <w:szCs w:val="19"/>
        </w:rPr>
        <w:t>podłączenia rur poziomów do istniejących kolektorów;</w:t>
      </w:r>
    </w:p>
    <w:p w:rsidR="00ED2D61" w:rsidRPr="00C413E1" w:rsidRDefault="00ED2D61" w:rsidP="00ED2D61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19"/>
          <w:szCs w:val="19"/>
        </w:rPr>
      </w:pPr>
      <w:r w:rsidRPr="00C413E1">
        <w:rPr>
          <w:rFonts w:asciiTheme="minorHAnsi" w:hAnsiTheme="minorHAnsi" w:cstheme="minorHAnsi"/>
          <w:sz w:val="19"/>
          <w:szCs w:val="19"/>
        </w:rPr>
        <w:t>próby szczelności rur poziomów wody grzewczej CO oraz CWU z cyrkulacją i ZW;</w:t>
      </w:r>
    </w:p>
    <w:p w:rsidR="00ED2D61" w:rsidRPr="00C413E1" w:rsidRDefault="00ED2D61" w:rsidP="00ED2D61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19"/>
          <w:szCs w:val="19"/>
        </w:rPr>
      </w:pPr>
      <w:r w:rsidRPr="00C413E1">
        <w:rPr>
          <w:rFonts w:asciiTheme="minorHAnsi" w:hAnsiTheme="minorHAnsi" w:cstheme="minorHAnsi"/>
          <w:sz w:val="19"/>
          <w:szCs w:val="19"/>
        </w:rPr>
        <w:t>dezynfekcji i płukania zamontowanych rur poziomów wody;</w:t>
      </w:r>
    </w:p>
    <w:p w:rsidR="00ED2D61" w:rsidRPr="00C413E1" w:rsidRDefault="00ED2D61" w:rsidP="00ED2D61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19"/>
          <w:szCs w:val="19"/>
        </w:rPr>
      </w:pPr>
      <w:r w:rsidRPr="00C413E1">
        <w:rPr>
          <w:rFonts w:asciiTheme="minorHAnsi" w:hAnsiTheme="minorHAnsi" w:cstheme="minorHAnsi"/>
          <w:sz w:val="19"/>
          <w:szCs w:val="19"/>
        </w:rPr>
        <w:t>kontroli wody pod względem zanieczyszczeń bakteriologicznych i chemicznych wody pobranej z zabudowanych nowych rur;</w:t>
      </w:r>
    </w:p>
    <w:p w:rsidR="00ED2D61" w:rsidRPr="00C413E1" w:rsidRDefault="00ED2D61" w:rsidP="00ED2D61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19"/>
          <w:szCs w:val="19"/>
        </w:rPr>
      </w:pPr>
      <w:r w:rsidRPr="00C413E1">
        <w:rPr>
          <w:rFonts w:asciiTheme="minorHAnsi" w:hAnsiTheme="minorHAnsi" w:cstheme="minorHAnsi"/>
          <w:sz w:val="19"/>
          <w:szCs w:val="19"/>
        </w:rPr>
        <w:t>wykonania podejść do istniejących pionów wody grzewczej CO oraz piony wody;</w:t>
      </w:r>
    </w:p>
    <w:p w:rsidR="00ED2D61" w:rsidRPr="00C413E1" w:rsidRDefault="00ED2D61" w:rsidP="00ED2D61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19"/>
          <w:szCs w:val="19"/>
        </w:rPr>
      </w:pPr>
      <w:r w:rsidRPr="00C413E1">
        <w:rPr>
          <w:rFonts w:asciiTheme="minorHAnsi" w:hAnsiTheme="minorHAnsi" w:cstheme="minorHAnsi"/>
          <w:sz w:val="19"/>
          <w:szCs w:val="19"/>
        </w:rPr>
        <w:t>wykonanie podłączeń i uruchomiania pionów wg harmonogramu uzgodnionego z inwestorem</w:t>
      </w:r>
    </w:p>
    <w:p w:rsidR="00ED2D61" w:rsidRPr="00C413E1" w:rsidRDefault="00ED2D61" w:rsidP="005B6AEB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19"/>
          <w:szCs w:val="19"/>
        </w:rPr>
      </w:pPr>
      <w:r w:rsidRPr="00C413E1">
        <w:rPr>
          <w:rFonts w:asciiTheme="minorHAnsi" w:hAnsiTheme="minorHAnsi" w:cstheme="minorHAnsi"/>
          <w:sz w:val="19"/>
          <w:szCs w:val="19"/>
        </w:rPr>
        <w:t>izolacji termicznej rur poziomów wody.</w:t>
      </w:r>
    </w:p>
    <w:p w:rsidR="00C453C1" w:rsidRPr="00C413E1" w:rsidRDefault="00C453C1" w:rsidP="00C453C1">
      <w:pPr>
        <w:pStyle w:val="Akapitzlist"/>
        <w:ind w:left="0"/>
        <w:jc w:val="both"/>
        <w:rPr>
          <w:rFonts w:asciiTheme="minorHAnsi" w:hAnsiTheme="minorHAnsi" w:cstheme="minorHAnsi"/>
          <w:sz w:val="19"/>
          <w:szCs w:val="19"/>
        </w:rPr>
      </w:pPr>
      <w:r w:rsidRPr="00C413E1">
        <w:rPr>
          <w:rFonts w:asciiTheme="minorHAnsi" w:hAnsiTheme="minorHAnsi" w:cstheme="minorHAnsi"/>
          <w:sz w:val="19"/>
          <w:szCs w:val="19"/>
        </w:rPr>
        <w:t>2. Wykonawca zobowiązuje się wobec Zamawiającego, że wykona prace z należytą starannością, przy uwzględnieniu zawodowego charakteru prowadzonej przez niego działalności oraz usunie w nich ewentualne</w:t>
      </w:r>
      <w:r w:rsidR="006C0EB6" w:rsidRPr="00C413E1">
        <w:rPr>
          <w:rFonts w:asciiTheme="minorHAnsi" w:hAnsiTheme="minorHAnsi" w:cstheme="minorHAnsi"/>
          <w:sz w:val="19"/>
          <w:szCs w:val="19"/>
        </w:rPr>
        <w:t xml:space="preserve"> wady i usterki.</w:t>
      </w:r>
    </w:p>
    <w:p w:rsidR="00FA6114" w:rsidRPr="00C413E1" w:rsidRDefault="00FA6114" w:rsidP="00FA6114">
      <w:pPr>
        <w:pStyle w:val="Bezodstpw"/>
        <w:jc w:val="center"/>
        <w:rPr>
          <w:rFonts w:asciiTheme="minorHAnsi" w:hAnsiTheme="minorHAnsi" w:cstheme="minorHAnsi"/>
          <w:b/>
          <w:sz w:val="19"/>
          <w:szCs w:val="19"/>
        </w:rPr>
      </w:pPr>
      <w:r w:rsidRPr="00C413E1">
        <w:rPr>
          <w:rFonts w:asciiTheme="minorHAnsi" w:hAnsiTheme="minorHAnsi" w:cstheme="minorHAnsi"/>
          <w:b/>
          <w:sz w:val="19"/>
          <w:szCs w:val="19"/>
        </w:rPr>
        <w:t>§2</w:t>
      </w:r>
    </w:p>
    <w:p w:rsidR="00FA6114" w:rsidRPr="00C413E1" w:rsidRDefault="00FA6114" w:rsidP="00FA6114">
      <w:pPr>
        <w:pStyle w:val="Bezodstpw"/>
        <w:rPr>
          <w:rFonts w:asciiTheme="minorHAnsi" w:hAnsiTheme="minorHAnsi" w:cstheme="minorHAnsi"/>
          <w:sz w:val="19"/>
          <w:szCs w:val="19"/>
        </w:rPr>
      </w:pPr>
      <w:r w:rsidRPr="00C413E1">
        <w:rPr>
          <w:rFonts w:asciiTheme="minorHAnsi" w:hAnsiTheme="minorHAnsi" w:cstheme="minorHAnsi"/>
          <w:sz w:val="19"/>
          <w:szCs w:val="19"/>
        </w:rPr>
        <w:t>Strony ustalają:</w:t>
      </w:r>
    </w:p>
    <w:p w:rsidR="00FA6114" w:rsidRPr="00C413E1" w:rsidRDefault="00FA6114" w:rsidP="00FA6114">
      <w:pPr>
        <w:pStyle w:val="Bezodstpw"/>
        <w:numPr>
          <w:ilvl w:val="0"/>
          <w:numId w:val="2"/>
        </w:numPr>
        <w:jc w:val="both"/>
        <w:rPr>
          <w:rFonts w:asciiTheme="minorHAnsi" w:hAnsiTheme="minorHAnsi" w:cstheme="minorHAnsi"/>
          <w:sz w:val="19"/>
          <w:szCs w:val="19"/>
        </w:rPr>
      </w:pPr>
      <w:r w:rsidRPr="00C413E1">
        <w:rPr>
          <w:rFonts w:asciiTheme="minorHAnsi" w:hAnsiTheme="minorHAnsi" w:cstheme="minorHAnsi"/>
          <w:sz w:val="19"/>
          <w:szCs w:val="19"/>
        </w:rPr>
        <w:t>Terminy wykonania robót:</w:t>
      </w:r>
    </w:p>
    <w:p w:rsidR="00FA6114" w:rsidRPr="00C413E1" w:rsidRDefault="00ED2D61" w:rsidP="00FA6114">
      <w:pPr>
        <w:pStyle w:val="Bezodstpw"/>
        <w:numPr>
          <w:ilvl w:val="0"/>
          <w:numId w:val="3"/>
        </w:numPr>
        <w:jc w:val="both"/>
        <w:rPr>
          <w:rFonts w:asciiTheme="minorHAnsi" w:hAnsiTheme="minorHAnsi" w:cstheme="minorHAnsi"/>
          <w:sz w:val="19"/>
          <w:szCs w:val="19"/>
        </w:rPr>
      </w:pPr>
      <w:r w:rsidRPr="00C413E1">
        <w:rPr>
          <w:rFonts w:asciiTheme="minorHAnsi" w:hAnsiTheme="minorHAnsi" w:cstheme="minorHAnsi"/>
          <w:sz w:val="19"/>
          <w:szCs w:val="19"/>
        </w:rPr>
        <w:t>Rozpoczęcie nie później niż 2 dni</w:t>
      </w:r>
      <w:r w:rsidR="00FA6114" w:rsidRPr="00C413E1">
        <w:rPr>
          <w:rFonts w:asciiTheme="minorHAnsi" w:hAnsiTheme="minorHAnsi" w:cstheme="minorHAnsi"/>
          <w:sz w:val="19"/>
          <w:szCs w:val="19"/>
        </w:rPr>
        <w:t xml:space="preserve"> od daty podpisania umowy</w:t>
      </w:r>
    </w:p>
    <w:p w:rsidR="00FA6114" w:rsidRPr="00C413E1" w:rsidRDefault="00FA6114" w:rsidP="00FA6114">
      <w:pPr>
        <w:pStyle w:val="Bezodstpw"/>
        <w:numPr>
          <w:ilvl w:val="0"/>
          <w:numId w:val="3"/>
        </w:numPr>
        <w:jc w:val="both"/>
        <w:rPr>
          <w:rFonts w:asciiTheme="minorHAnsi" w:hAnsiTheme="minorHAnsi" w:cstheme="minorHAnsi"/>
          <w:sz w:val="19"/>
          <w:szCs w:val="19"/>
        </w:rPr>
      </w:pPr>
      <w:r w:rsidRPr="00C413E1">
        <w:rPr>
          <w:rFonts w:asciiTheme="minorHAnsi" w:hAnsiTheme="minorHAnsi" w:cstheme="minorHAnsi"/>
          <w:sz w:val="19"/>
          <w:szCs w:val="19"/>
        </w:rPr>
        <w:t xml:space="preserve">Zakończenie robót nie później niż do </w:t>
      </w:r>
      <w:r w:rsidR="003E40D8">
        <w:rPr>
          <w:rFonts w:asciiTheme="minorHAnsi" w:hAnsiTheme="minorHAnsi" w:cstheme="minorHAnsi"/>
          <w:b/>
          <w:sz w:val="19"/>
          <w:szCs w:val="19"/>
        </w:rPr>
        <w:t>30.09</w:t>
      </w:r>
      <w:r w:rsidR="00ED2D61" w:rsidRPr="00C413E1">
        <w:rPr>
          <w:rFonts w:asciiTheme="minorHAnsi" w:hAnsiTheme="minorHAnsi" w:cstheme="minorHAnsi"/>
          <w:b/>
          <w:sz w:val="19"/>
          <w:szCs w:val="19"/>
        </w:rPr>
        <w:t>.2018</w:t>
      </w:r>
      <w:r w:rsidRPr="00C413E1">
        <w:rPr>
          <w:rFonts w:asciiTheme="minorHAnsi" w:hAnsiTheme="minorHAnsi" w:cstheme="minorHAnsi"/>
          <w:b/>
          <w:sz w:val="19"/>
          <w:szCs w:val="19"/>
        </w:rPr>
        <w:t>r.</w:t>
      </w:r>
    </w:p>
    <w:p w:rsidR="00FA6114" w:rsidRPr="00C413E1" w:rsidRDefault="00FA6114" w:rsidP="00FA6114">
      <w:pPr>
        <w:pStyle w:val="Bezodstpw"/>
        <w:numPr>
          <w:ilvl w:val="0"/>
          <w:numId w:val="2"/>
        </w:numPr>
        <w:jc w:val="both"/>
        <w:rPr>
          <w:rFonts w:asciiTheme="minorHAnsi" w:hAnsiTheme="minorHAnsi" w:cstheme="minorHAnsi"/>
          <w:sz w:val="19"/>
          <w:szCs w:val="19"/>
        </w:rPr>
      </w:pPr>
      <w:r w:rsidRPr="00C413E1">
        <w:rPr>
          <w:rFonts w:asciiTheme="minorHAnsi" w:hAnsiTheme="minorHAnsi" w:cstheme="minorHAnsi"/>
          <w:sz w:val="19"/>
          <w:szCs w:val="19"/>
        </w:rPr>
        <w:t>Zamawiający przekazuje wykonawc</w:t>
      </w:r>
      <w:r w:rsidR="003E40D8">
        <w:rPr>
          <w:rFonts w:asciiTheme="minorHAnsi" w:hAnsiTheme="minorHAnsi" w:cstheme="minorHAnsi"/>
          <w:sz w:val="19"/>
          <w:szCs w:val="19"/>
        </w:rPr>
        <w:t xml:space="preserve">y pomieszczenia </w:t>
      </w:r>
      <w:r w:rsidR="00A10D5A" w:rsidRPr="00C413E1">
        <w:rPr>
          <w:rFonts w:asciiTheme="minorHAnsi" w:hAnsiTheme="minorHAnsi" w:cstheme="minorHAnsi"/>
          <w:sz w:val="19"/>
          <w:szCs w:val="19"/>
        </w:rPr>
        <w:t>w terminie do 2 dni</w:t>
      </w:r>
      <w:r w:rsidRPr="00C413E1">
        <w:rPr>
          <w:rFonts w:asciiTheme="minorHAnsi" w:hAnsiTheme="minorHAnsi" w:cstheme="minorHAnsi"/>
          <w:sz w:val="19"/>
          <w:szCs w:val="19"/>
        </w:rPr>
        <w:t xml:space="preserve"> od </w:t>
      </w:r>
      <w:r w:rsidR="00C413E1" w:rsidRPr="00C413E1">
        <w:rPr>
          <w:rFonts w:asciiTheme="minorHAnsi" w:hAnsiTheme="minorHAnsi" w:cstheme="minorHAnsi"/>
          <w:sz w:val="19"/>
          <w:szCs w:val="19"/>
        </w:rPr>
        <w:t>daty zawarcia niniejszej umowy.</w:t>
      </w:r>
    </w:p>
    <w:p w:rsidR="00FA6114" w:rsidRPr="00C413E1" w:rsidRDefault="00FA6114" w:rsidP="00FA6114">
      <w:pPr>
        <w:pStyle w:val="Bezodstpw"/>
        <w:numPr>
          <w:ilvl w:val="0"/>
          <w:numId w:val="2"/>
        </w:numPr>
        <w:jc w:val="both"/>
        <w:rPr>
          <w:rFonts w:asciiTheme="minorHAnsi" w:hAnsiTheme="minorHAnsi" w:cstheme="minorHAnsi"/>
          <w:sz w:val="19"/>
          <w:szCs w:val="19"/>
        </w:rPr>
      </w:pPr>
      <w:r w:rsidRPr="00C413E1">
        <w:rPr>
          <w:rFonts w:asciiTheme="minorHAnsi" w:hAnsiTheme="minorHAnsi" w:cstheme="minorHAnsi"/>
          <w:sz w:val="19"/>
          <w:szCs w:val="19"/>
        </w:rPr>
        <w:t>Wykonawca zobowiązuje się zabezpieczyć w zakresie własnym całość prac pod względem zachowania i przestrzegania przepisów bhp i p.poż., zapewnia bezpieczeństwo oraz czystość w remontowanych pomieszczeniach w czasie wykonywania przedmiotu niniejszej umowy.</w:t>
      </w:r>
    </w:p>
    <w:p w:rsidR="00FA6114" w:rsidRPr="00C413E1" w:rsidRDefault="00FA6114" w:rsidP="00FA6114">
      <w:pPr>
        <w:pStyle w:val="Bezodstpw"/>
        <w:numPr>
          <w:ilvl w:val="0"/>
          <w:numId w:val="2"/>
        </w:numPr>
        <w:jc w:val="both"/>
        <w:rPr>
          <w:rFonts w:asciiTheme="minorHAnsi" w:hAnsiTheme="minorHAnsi" w:cstheme="minorHAnsi"/>
          <w:sz w:val="19"/>
          <w:szCs w:val="19"/>
        </w:rPr>
      </w:pPr>
      <w:r w:rsidRPr="00C413E1">
        <w:rPr>
          <w:rFonts w:asciiTheme="minorHAnsi" w:hAnsiTheme="minorHAnsi" w:cstheme="minorHAnsi"/>
          <w:sz w:val="19"/>
          <w:szCs w:val="19"/>
        </w:rPr>
        <w:t>Zamawiający nie odpowiada za przestrzeganie warunków BHP przez pracowników Wykonawcy.</w:t>
      </w:r>
    </w:p>
    <w:p w:rsidR="00FA6114" w:rsidRPr="00C413E1" w:rsidRDefault="00FA6114" w:rsidP="00FA6114">
      <w:pPr>
        <w:pStyle w:val="Bezodstpw"/>
        <w:numPr>
          <w:ilvl w:val="0"/>
          <w:numId w:val="2"/>
        </w:numPr>
        <w:jc w:val="both"/>
        <w:rPr>
          <w:rFonts w:asciiTheme="minorHAnsi" w:hAnsiTheme="minorHAnsi" w:cstheme="minorHAnsi"/>
          <w:sz w:val="19"/>
          <w:szCs w:val="19"/>
        </w:rPr>
      </w:pPr>
      <w:r w:rsidRPr="00C413E1">
        <w:rPr>
          <w:rFonts w:asciiTheme="minorHAnsi" w:hAnsiTheme="minorHAnsi" w:cstheme="minorHAnsi"/>
          <w:sz w:val="19"/>
          <w:szCs w:val="19"/>
        </w:rPr>
        <w:t>Wykonawca zgłosi pisemnie Zamawiającemu gotowość odbioru przedmiotu umowy po akceptacji pracownika nadzoru Zamawiającego.</w:t>
      </w:r>
    </w:p>
    <w:p w:rsidR="00FA6114" w:rsidRPr="00C413E1" w:rsidRDefault="00FA6114" w:rsidP="00FA6114">
      <w:pPr>
        <w:pStyle w:val="Bezodstpw"/>
        <w:jc w:val="center"/>
        <w:rPr>
          <w:rFonts w:asciiTheme="minorHAnsi" w:hAnsiTheme="minorHAnsi" w:cstheme="minorHAnsi"/>
          <w:b/>
          <w:sz w:val="19"/>
          <w:szCs w:val="19"/>
        </w:rPr>
      </w:pPr>
      <w:r w:rsidRPr="00C413E1">
        <w:rPr>
          <w:rFonts w:asciiTheme="minorHAnsi" w:hAnsiTheme="minorHAnsi" w:cstheme="minorHAnsi"/>
          <w:b/>
          <w:sz w:val="19"/>
          <w:szCs w:val="19"/>
        </w:rPr>
        <w:t>§3</w:t>
      </w:r>
    </w:p>
    <w:p w:rsidR="00FA6114" w:rsidRPr="00C413E1" w:rsidRDefault="00FA6114" w:rsidP="00FA6114">
      <w:pPr>
        <w:pStyle w:val="Bezodstpw"/>
        <w:numPr>
          <w:ilvl w:val="0"/>
          <w:numId w:val="4"/>
        </w:numPr>
        <w:ind w:left="426" w:hanging="426"/>
        <w:jc w:val="both"/>
        <w:rPr>
          <w:rFonts w:asciiTheme="minorHAnsi" w:hAnsiTheme="minorHAnsi" w:cstheme="minorHAnsi"/>
          <w:sz w:val="19"/>
          <w:szCs w:val="19"/>
        </w:rPr>
      </w:pPr>
      <w:r w:rsidRPr="00C413E1">
        <w:rPr>
          <w:rFonts w:asciiTheme="minorHAnsi" w:hAnsiTheme="minorHAnsi" w:cstheme="minorHAnsi"/>
          <w:sz w:val="19"/>
          <w:szCs w:val="19"/>
        </w:rPr>
        <w:t>Wykonawca nie może żądać przedłużenia terminu zakończenia robót.</w:t>
      </w:r>
    </w:p>
    <w:p w:rsidR="00FA6114" w:rsidRPr="00C413E1" w:rsidRDefault="00FA6114" w:rsidP="00FA6114">
      <w:pPr>
        <w:pStyle w:val="Bezodstpw"/>
        <w:numPr>
          <w:ilvl w:val="0"/>
          <w:numId w:val="4"/>
        </w:numPr>
        <w:ind w:left="426" w:hanging="426"/>
        <w:jc w:val="both"/>
        <w:rPr>
          <w:rFonts w:asciiTheme="minorHAnsi" w:hAnsiTheme="minorHAnsi" w:cstheme="minorHAnsi"/>
          <w:sz w:val="19"/>
          <w:szCs w:val="19"/>
        </w:rPr>
      </w:pPr>
      <w:r w:rsidRPr="00C413E1">
        <w:rPr>
          <w:rFonts w:asciiTheme="minorHAnsi" w:hAnsiTheme="minorHAnsi" w:cstheme="minorHAnsi"/>
          <w:sz w:val="19"/>
          <w:szCs w:val="19"/>
        </w:rPr>
        <w:t>Jeżeli Wykonawca przed złożeniem oferty nie dokonał wizji lokalnej lub dokonał jej niestarannie nie może powoływać się na ewentualne uchybienia.</w:t>
      </w:r>
    </w:p>
    <w:p w:rsidR="00FA6114" w:rsidRPr="00C413E1" w:rsidRDefault="00FA6114" w:rsidP="00C413E1">
      <w:pPr>
        <w:pStyle w:val="Bezodstpw"/>
        <w:rPr>
          <w:rFonts w:asciiTheme="minorHAnsi" w:hAnsiTheme="minorHAnsi" w:cstheme="minorHAnsi"/>
          <w:sz w:val="19"/>
          <w:szCs w:val="19"/>
        </w:rPr>
      </w:pPr>
    </w:p>
    <w:p w:rsidR="00FA6114" w:rsidRPr="00C413E1" w:rsidRDefault="00FA6114" w:rsidP="00FA6114">
      <w:pPr>
        <w:pStyle w:val="Bezodstpw"/>
        <w:jc w:val="center"/>
        <w:rPr>
          <w:rFonts w:asciiTheme="minorHAnsi" w:hAnsiTheme="minorHAnsi" w:cstheme="minorHAnsi"/>
          <w:b/>
          <w:sz w:val="19"/>
          <w:szCs w:val="19"/>
        </w:rPr>
      </w:pPr>
      <w:r w:rsidRPr="00C413E1">
        <w:rPr>
          <w:rFonts w:asciiTheme="minorHAnsi" w:hAnsiTheme="minorHAnsi" w:cstheme="minorHAnsi"/>
          <w:b/>
          <w:sz w:val="19"/>
          <w:szCs w:val="19"/>
        </w:rPr>
        <w:t>§4</w:t>
      </w:r>
    </w:p>
    <w:p w:rsidR="00FA6114" w:rsidRPr="00C413E1" w:rsidRDefault="000935FC" w:rsidP="000935FC">
      <w:pPr>
        <w:pStyle w:val="Akapitzlist"/>
        <w:widowControl w:val="0"/>
        <w:tabs>
          <w:tab w:val="left" w:pos="284"/>
        </w:tabs>
        <w:suppressAutoHyphens/>
        <w:spacing w:before="120" w:after="120" w:line="240" w:lineRule="auto"/>
        <w:ind w:left="0" w:right="51"/>
        <w:jc w:val="both"/>
        <w:rPr>
          <w:rFonts w:asciiTheme="minorHAnsi" w:hAnsiTheme="minorHAnsi" w:cstheme="minorHAnsi"/>
          <w:color w:val="000000"/>
          <w:sz w:val="19"/>
          <w:szCs w:val="19"/>
        </w:rPr>
      </w:pPr>
      <w:r w:rsidRPr="00C413E1">
        <w:rPr>
          <w:rFonts w:asciiTheme="minorHAnsi" w:hAnsiTheme="minorHAnsi" w:cstheme="minorHAnsi"/>
          <w:color w:val="000000"/>
          <w:sz w:val="19"/>
          <w:szCs w:val="19"/>
        </w:rPr>
        <w:t xml:space="preserve">1. </w:t>
      </w:r>
      <w:r w:rsidR="00C413E1" w:rsidRPr="00C413E1">
        <w:rPr>
          <w:rFonts w:asciiTheme="minorHAnsi" w:hAnsiTheme="minorHAnsi" w:cstheme="minorHAnsi"/>
          <w:color w:val="000000"/>
          <w:sz w:val="19"/>
          <w:szCs w:val="19"/>
        </w:rPr>
        <w:t>Wynagrodzenie. Zasady ogólne.</w:t>
      </w:r>
    </w:p>
    <w:p w:rsidR="00FA6114" w:rsidRPr="00C413E1" w:rsidRDefault="00146999" w:rsidP="00FA6114">
      <w:pPr>
        <w:pStyle w:val="Akapitzlist"/>
        <w:widowControl w:val="0"/>
        <w:numPr>
          <w:ilvl w:val="4"/>
          <w:numId w:val="6"/>
        </w:numPr>
        <w:suppressAutoHyphens/>
        <w:spacing w:after="0" w:line="240" w:lineRule="auto"/>
        <w:ind w:left="568" w:right="51" w:hanging="284"/>
        <w:jc w:val="both"/>
        <w:rPr>
          <w:rFonts w:asciiTheme="minorHAnsi" w:hAnsiTheme="minorHAnsi" w:cstheme="minorHAnsi"/>
          <w:color w:val="000000"/>
          <w:sz w:val="19"/>
          <w:szCs w:val="19"/>
        </w:rPr>
      </w:pPr>
      <w:r w:rsidRPr="00C413E1">
        <w:rPr>
          <w:rFonts w:asciiTheme="minorHAnsi" w:hAnsiTheme="minorHAnsi" w:cstheme="minorHAnsi"/>
          <w:color w:val="000000"/>
          <w:sz w:val="19"/>
          <w:szCs w:val="19"/>
        </w:rPr>
        <w:t>Strony ustalają</w:t>
      </w:r>
      <w:r w:rsidR="00FA6114" w:rsidRPr="00C413E1">
        <w:rPr>
          <w:rFonts w:asciiTheme="minorHAnsi" w:hAnsiTheme="minorHAnsi" w:cstheme="minorHAnsi"/>
          <w:color w:val="000000"/>
          <w:sz w:val="19"/>
          <w:szCs w:val="19"/>
        </w:rPr>
        <w:t xml:space="preserve"> wynagrodzenie Wykonawcy za wykonanie przedmiotu Umowy, zgodn</w:t>
      </w:r>
      <w:r w:rsidR="00C413E1" w:rsidRPr="00C413E1">
        <w:rPr>
          <w:rFonts w:asciiTheme="minorHAnsi" w:hAnsiTheme="minorHAnsi" w:cstheme="minorHAnsi"/>
          <w:color w:val="000000"/>
          <w:sz w:val="19"/>
          <w:szCs w:val="19"/>
        </w:rPr>
        <w:t>ie z Ofertą Wykonawcy, na kwotę</w:t>
      </w:r>
      <w:r w:rsidR="001C6289" w:rsidRPr="00C413E1">
        <w:rPr>
          <w:rFonts w:asciiTheme="minorHAnsi" w:hAnsiTheme="minorHAnsi" w:cstheme="minorHAnsi"/>
          <w:color w:val="000000"/>
          <w:sz w:val="19"/>
          <w:szCs w:val="19"/>
        </w:rPr>
        <w:t xml:space="preserve"> brutto w wysokości </w:t>
      </w:r>
      <w:r w:rsidR="00222DFE" w:rsidRPr="00C413E1">
        <w:rPr>
          <w:rFonts w:asciiTheme="minorHAnsi" w:hAnsiTheme="minorHAnsi" w:cstheme="minorHAnsi"/>
          <w:color w:val="000000"/>
          <w:sz w:val="19"/>
          <w:szCs w:val="19"/>
        </w:rPr>
        <w:t>………….</w:t>
      </w:r>
      <w:r w:rsidR="001C6289" w:rsidRPr="00C413E1">
        <w:rPr>
          <w:rFonts w:asciiTheme="minorHAnsi" w:hAnsiTheme="minorHAnsi" w:cstheme="minorHAnsi"/>
          <w:color w:val="000000"/>
          <w:sz w:val="19"/>
          <w:szCs w:val="19"/>
        </w:rPr>
        <w:t xml:space="preserve"> zł </w:t>
      </w:r>
      <w:r w:rsidR="00FA6114" w:rsidRPr="00C413E1">
        <w:rPr>
          <w:rFonts w:asciiTheme="minorHAnsi" w:hAnsiTheme="minorHAnsi" w:cstheme="minorHAnsi"/>
          <w:color w:val="000000"/>
          <w:sz w:val="19"/>
          <w:szCs w:val="19"/>
        </w:rPr>
        <w:t xml:space="preserve">(słownie: </w:t>
      </w:r>
      <w:r w:rsidR="00222DFE" w:rsidRPr="00C413E1">
        <w:rPr>
          <w:rFonts w:asciiTheme="minorHAnsi" w:hAnsiTheme="minorHAnsi" w:cstheme="minorHAnsi"/>
          <w:color w:val="000000"/>
          <w:sz w:val="19"/>
          <w:szCs w:val="19"/>
        </w:rPr>
        <w:t xml:space="preserve">………………….. </w:t>
      </w:r>
      <w:r w:rsidR="00FA6114" w:rsidRPr="00C413E1">
        <w:rPr>
          <w:rFonts w:asciiTheme="minorHAnsi" w:hAnsiTheme="minorHAnsi" w:cstheme="minorHAnsi"/>
          <w:color w:val="000000"/>
          <w:sz w:val="19"/>
          <w:szCs w:val="19"/>
        </w:rPr>
        <w:t>złotych).</w:t>
      </w:r>
    </w:p>
    <w:p w:rsidR="00FA6114" w:rsidRPr="00C413E1" w:rsidRDefault="00FA6114" w:rsidP="00FA6114">
      <w:pPr>
        <w:pStyle w:val="Akapitzlist"/>
        <w:widowControl w:val="0"/>
        <w:numPr>
          <w:ilvl w:val="4"/>
          <w:numId w:val="6"/>
        </w:numPr>
        <w:suppressAutoHyphens/>
        <w:spacing w:before="120" w:after="120" w:line="240" w:lineRule="auto"/>
        <w:ind w:left="568" w:right="51" w:hanging="284"/>
        <w:jc w:val="both"/>
        <w:rPr>
          <w:rFonts w:asciiTheme="minorHAnsi" w:hAnsiTheme="minorHAnsi" w:cstheme="minorHAnsi"/>
          <w:color w:val="000000"/>
          <w:sz w:val="19"/>
          <w:szCs w:val="19"/>
        </w:rPr>
      </w:pPr>
      <w:r w:rsidRPr="00C413E1">
        <w:rPr>
          <w:rFonts w:asciiTheme="minorHAnsi" w:hAnsiTheme="minorHAnsi" w:cstheme="minorHAnsi"/>
          <w:color w:val="000000"/>
          <w:sz w:val="19"/>
          <w:szCs w:val="19"/>
        </w:rPr>
        <w:t xml:space="preserve">Rozliczenie za wykonanie robót budowlanych stanowiących przedmiot Umowy będzie dokonywane </w:t>
      </w:r>
      <w:r w:rsidR="000935FC" w:rsidRPr="00C413E1">
        <w:rPr>
          <w:rFonts w:asciiTheme="minorHAnsi" w:hAnsiTheme="minorHAnsi" w:cstheme="minorHAnsi"/>
          <w:color w:val="000000"/>
          <w:sz w:val="19"/>
          <w:szCs w:val="19"/>
        </w:rPr>
        <w:t xml:space="preserve">na </w:t>
      </w:r>
      <w:r w:rsidR="000935FC" w:rsidRPr="00C413E1">
        <w:rPr>
          <w:rFonts w:asciiTheme="minorHAnsi" w:hAnsiTheme="minorHAnsi" w:cstheme="minorHAnsi"/>
          <w:color w:val="000000"/>
          <w:sz w:val="19"/>
          <w:szCs w:val="19"/>
        </w:rPr>
        <w:lastRenderedPageBreak/>
        <w:t xml:space="preserve">podstawie </w:t>
      </w:r>
      <w:r w:rsidRPr="00C413E1">
        <w:rPr>
          <w:rFonts w:asciiTheme="minorHAnsi" w:hAnsiTheme="minorHAnsi" w:cstheme="minorHAnsi"/>
          <w:color w:val="000000"/>
          <w:sz w:val="19"/>
          <w:szCs w:val="19"/>
        </w:rPr>
        <w:t xml:space="preserve">faktury VAT końcowej. </w:t>
      </w:r>
    </w:p>
    <w:p w:rsidR="00FA6114" w:rsidRPr="00C413E1" w:rsidRDefault="00FA6114" w:rsidP="00FA6114">
      <w:pPr>
        <w:pStyle w:val="Akapitzlist"/>
        <w:widowControl w:val="0"/>
        <w:numPr>
          <w:ilvl w:val="4"/>
          <w:numId w:val="6"/>
        </w:numPr>
        <w:suppressAutoHyphens/>
        <w:spacing w:after="0" w:line="240" w:lineRule="auto"/>
        <w:ind w:left="568" w:right="51" w:hanging="284"/>
        <w:jc w:val="both"/>
        <w:rPr>
          <w:rFonts w:asciiTheme="minorHAnsi" w:hAnsiTheme="minorHAnsi" w:cstheme="minorHAnsi"/>
          <w:color w:val="000000"/>
          <w:sz w:val="19"/>
          <w:szCs w:val="19"/>
        </w:rPr>
      </w:pPr>
      <w:r w:rsidRPr="00C413E1">
        <w:rPr>
          <w:rFonts w:asciiTheme="minorHAnsi" w:hAnsiTheme="minorHAnsi" w:cstheme="minorHAnsi"/>
          <w:color w:val="000000"/>
          <w:sz w:val="19"/>
          <w:szCs w:val="19"/>
        </w:rPr>
        <w:t>Zamawiający zapłaci Wykonawcy umówione Wynagrodzenie wyliczone zgodnie z zasadami określonymi Umo</w:t>
      </w:r>
      <w:r w:rsidR="000E7183" w:rsidRPr="00C413E1">
        <w:rPr>
          <w:rFonts w:asciiTheme="minorHAnsi" w:hAnsiTheme="minorHAnsi" w:cstheme="minorHAnsi"/>
          <w:color w:val="000000"/>
          <w:sz w:val="19"/>
          <w:szCs w:val="19"/>
        </w:rPr>
        <w:t>wą.</w:t>
      </w:r>
    </w:p>
    <w:p w:rsidR="00FA6114" w:rsidRPr="00C413E1" w:rsidRDefault="00FA6114" w:rsidP="00FA6114">
      <w:pPr>
        <w:pStyle w:val="Akapitzlist"/>
        <w:widowControl w:val="0"/>
        <w:numPr>
          <w:ilvl w:val="4"/>
          <w:numId w:val="6"/>
        </w:numPr>
        <w:suppressAutoHyphens/>
        <w:spacing w:before="120" w:after="120" w:line="240" w:lineRule="auto"/>
        <w:ind w:left="568" w:right="51" w:hanging="284"/>
        <w:jc w:val="both"/>
        <w:rPr>
          <w:rFonts w:asciiTheme="minorHAnsi" w:hAnsiTheme="minorHAnsi" w:cstheme="minorHAnsi"/>
          <w:color w:val="000000"/>
          <w:sz w:val="19"/>
          <w:szCs w:val="19"/>
        </w:rPr>
      </w:pPr>
      <w:r w:rsidRPr="00C413E1">
        <w:rPr>
          <w:rFonts w:asciiTheme="minorHAnsi" w:hAnsiTheme="minorHAnsi" w:cstheme="minorHAnsi"/>
          <w:color w:val="000000"/>
          <w:sz w:val="19"/>
          <w:szCs w:val="19"/>
        </w:rPr>
        <w:t>Zapłata wynagrodzenia i wszystkie inne płatności dokonywane na podstawie Umowy będą realizowane przez Zamawiającego w złotych polskich.</w:t>
      </w:r>
    </w:p>
    <w:p w:rsidR="00FA6114" w:rsidRPr="00C413E1" w:rsidRDefault="00FA6114" w:rsidP="00FA6114">
      <w:pPr>
        <w:pStyle w:val="Akapitzlist"/>
        <w:numPr>
          <w:ilvl w:val="4"/>
          <w:numId w:val="6"/>
        </w:numPr>
        <w:spacing w:after="120" w:line="240" w:lineRule="auto"/>
        <w:ind w:left="568" w:right="28" w:hanging="284"/>
        <w:jc w:val="both"/>
        <w:rPr>
          <w:rFonts w:asciiTheme="minorHAnsi" w:hAnsiTheme="minorHAnsi" w:cstheme="minorHAnsi"/>
          <w:color w:val="000000"/>
          <w:sz w:val="19"/>
          <w:szCs w:val="19"/>
        </w:rPr>
      </w:pPr>
      <w:r w:rsidRPr="00C413E1">
        <w:rPr>
          <w:rFonts w:asciiTheme="minorHAnsi" w:hAnsiTheme="minorHAnsi" w:cstheme="minorHAnsi"/>
          <w:color w:val="000000"/>
          <w:sz w:val="19"/>
          <w:szCs w:val="19"/>
        </w:rPr>
        <w:t>Wynagrodzenie Wykonawcy uwzględnia wszystkie obowiązujące w Polsce podatki, łącznie z VAT oraz opłaty celne i inne opłaty związane z wykonywaniem ro</w:t>
      </w:r>
      <w:r w:rsidR="00C413E1" w:rsidRPr="00C413E1">
        <w:rPr>
          <w:rFonts w:asciiTheme="minorHAnsi" w:hAnsiTheme="minorHAnsi" w:cstheme="minorHAnsi"/>
          <w:color w:val="000000"/>
          <w:sz w:val="19"/>
          <w:szCs w:val="19"/>
        </w:rPr>
        <w:t>bót.</w:t>
      </w:r>
    </w:p>
    <w:p w:rsidR="00FA6114" w:rsidRPr="00C413E1" w:rsidRDefault="00FA6114" w:rsidP="00FA6114">
      <w:pPr>
        <w:pStyle w:val="Bezodstpw"/>
        <w:jc w:val="center"/>
        <w:rPr>
          <w:rFonts w:asciiTheme="minorHAnsi" w:hAnsiTheme="minorHAnsi" w:cstheme="minorHAnsi"/>
          <w:b/>
          <w:sz w:val="19"/>
          <w:szCs w:val="19"/>
        </w:rPr>
      </w:pPr>
      <w:r w:rsidRPr="00C413E1">
        <w:rPr>
          <w:rFonts w:asciiTheme="minorHAnsi" w:hAnsiTheme="minorHAnsi" w:cstheme="minorHAnsi"/>
          <w:b/>
          <w:sz w:val="19"/>
          <w:szCs w:val="19"/>
        </w:rPr>
        <w:t>§5</w:t>
      </w:r>
    </w:p>
    <w:p w:rsidR="00FA6114" w:rsidRPr="00C413E1" w:rsidRDefault="00FA6114" w:rsidP="00FA6114">
      <w:pPr>
        <w:pStyle w:val="Bezodstpw"/>
        <w:jc w:val="both"/>
        <w:rPr>
          <w:rFonts w:asciiTheme="minorHAnsi" w:hAnsiTheme="minorHAnsi" w:cstheme="minorHAnsi"/>
          <w:sz w:val="19"/>
          <w:szCs w:val="19"/>
        </w:rPr>
      </w:pPr>
      <w:r w:rsidRPr="00C413E1">
        <w:rPr>
          <w:rFonts w:asciiTheme="minorHAnsi" w:hAnsiTheme="minorHAnsi" w:cstheme="minorHAnsi"/>
          <w:sz w:val="19"/>
          <w:szCs w:val="19"/>
        </w:rPr>
        <w:t>Po zakończeniu prac wykonawca dostarczy Zamawiającemu protokół zakończenia i odbioru wykonanych robót podpisanym zatwierdz</w:t>
      </w:r>
      <w:r w:rsidR="000E7183" w:rsidRPr="00C413E1">
        <w:rPr>
          <w:rFonts w:asciiTheme="minorHAnsi" w:hAnsiTheme="minorHAnsi" w:cstheme="minorHAnsi"/>
          <w:sz w:val="19"/>
          <w:szCs w:val="19"/>
        </w:rPr>
        <w:t>ony przez Zamawiającego wraz z f</w:t>
      </w:r>
      <w:r w:rsidRPr="00C413E1">
        <w:rPr>
          <w:rFonts w:asciiTheme="minorHAnsi" w:hAnsiTheme="minorHAnsi" w:cstheme="minorHAnsi"/>
          <w:sz w:val="19"/>
          <w:szCs w:val="19"/>
        </w:rPr>
        <w:t>akturą VAT.</w:t>
      </w:r>
    </w:p>
    <w:p w:rsidR="00FA6114" w:rsidRPr="00C413E1" w:rsidRDefault="00FA6114" w:rsidP="00C413E1">
      <w:pPr>
        <w:pStyle w:val="Bezodstpw"/>
        <w:rPr>
          <w:rFonts w:asciiTheme="minorHAnsi" w:hAnsiTheme="minorHAnsi" w:cstheme="minorHAnsi"/>
          <w:b/>
          <w:sz w:val="19"/>
          <w:szCs w:val="19"/>
        </w:rPr>
      </w:pPr>
    </w:p>
    <w:p w:rsidR="00FA6114" w:rsidRPr="00C413E1" w:rsidRDefault="00FA6114" w:rsidP="00FA6114">
      <w:pPr>
        <w:pStyle w:val="Bezodstpw"/>
        <w:jc w:val="center"/>
        <w:rPr>
          <w:rFonts w:asciiTheme="minorHAnsi" w:hAnsiTheme="minorHAnsi" w:cstheme="minorHAnsi"/>
          <w:b/>
          <w:sz w:val="19"/>
          <w:szCs w:val="19"/>
        </w:rPr>
      </w:pPr>
      <w:r w:rsidRPr="00C413E1">
        <w:rPr>
          <w:rFonts w:asciiTheme="minorHAnsi" w:hAnsiTheme="minorHAnsi" w:cstheme="minorHAnsi"/>
          <w:b/>
          <w:sz w:val="19"/>
          <w:szCs w:val="19"/>
        </w:rPr>
        <w:t>§6</w:t>
      </w:r>
    </w:p>
    <w:p w:rsidR="00FA6114" w:rsidRPr="00C413E1" w:rsidRDefault="00FA6114" w:rsidP="00FA6114">
      <w:pPr>
        <w:pStyle w:val="Bezodstpw"/>
        <w:jc w:val="both"/>
        <w:rPr>
          <w:rFonts w:asciiTheme="minorHAnsi" w:hAnsiTheme="minorHAnsi" w:cstheme="minorHAnsi"/>
          <w:sz w:val="19"/>
          <w:szCs w:val="19"/>
        </w:rPr>
      </w:pPr>
      <w:r w:rsidRPr="00C413E1">
        <w:rPr>
          <w:rFonts w:asciiTheme="minorHAnsi" w:hAnsiTheme="minorHAnsi" w:cstheme="minorHAnsi"/>
          <w:sz w:val="19"/>
          <w:szCs w:val="19"/>
        </w:rPr>
        <w:t>Termin płatności strony ustalają do 30 dni od daty otrzymania faktury wraz z załąc</w:t>
      </w:r>
      <w:r w:rsidR="003E7980" w:rsidRPr="00C413E1">
        <w:rPr>
          <w:rFonts w:asciiTheme="minorHAnsi" w:hAnsiTheme="minorHAnsi" w:cstheme="minorHAnsi"/>
          <w:sz w:val="19"/>
          <w:szCs w:val="19"/>
        </w:rPr>
        <w:t>znikami: protokołem wykonania i </w:t>
      </w:r>
      <w:r w:rsidRPr="00C413E1">
        <w:rPr>
          <w:rFonts w:asciiTheme="minorHAnsi" w:hAnsiTheme="minorHAnsi" w:cstheme="minorHAnsi"/>
          <w:sz w:val="19"/>
          <w:szCs w:val="19"/>
        </w:rPr>
        <w:t>odbioru robót.</w:t>
      </w:r>
    </w:p>
    <w:p w:rsidR="00FA6114" w:rsidRPr="00C413E1" w:rsidRDefault="00FA6114" w:rsidP="00FA6114">
      <w:pPr>
        <w:pStyle w:val="Bezodstpw"/>
        <w:jc w:val="both"/>
        <w:rPr>
          <w:rFonts w:asciiTheme="minorHAnsi" w:hAnsiTheme="minorHAnsi" w:cstheme="minorHAnsi"/>
          <w:sz w:val="19"/>
          <w:szCs w:val="19"/>
        </w:rPr>
      </w:pPr>
    </w:p>
    <w:p w:rsidR="00FA6114" w:rsidRPr="00C413E1" w:rsidRDefault="00FA6114" w:rsidP="00FA6114">
      <w:pPr>
        <w:pStyle w:val="Bezodstpw"/>
        <w:jc w:val="center"/>
        <w:rPr>
          <w:rFonts w:asciiTheme="minorHAnsi" w:hAnsiTheme="minorHAnsi" w:cstheme="minorHAnsi"/>
          <w:b/>
          <w:sz w:val="19"/>
          <w:szCs w:val="19"/>
        </w:rPr>
      </w:pPr>
      <w:r w:rsidRPr="00C413E1">
        <w:rPr>
          <w:rFonts w:asciiTheme="minorHAnsi" w:hAnsiTheme="minorHAnsi" w:cstheme="minorHAnsi"/>
          <w:b/>
          <w:sz w:val="19"/>
          <w:szCs w:val="19"/>
        </w:rPr>
        <w:t>§7</w:t>
      </w:r>
    </w:p>
    <w:p w:rsidR="00FA6114" w:rsidRPr="00C413E1" w:rsidRDefault="00FA6114" w:rsidP="00FA6114">
      <w:pPr>
        <w:pStyle w:val="Bezodstpw"/>
        <w:jc w:val="both"/>
        <w:rPr>
          <w:rFonts w:asciiTheme="minorHAnsi" w:hAnsiTheme="minorHAnsi" w:cstheme="minorHAnsi"/>
          <w:sz w:val="19"/>
          <w:szCs w:val="19"/>
        </w:rPr>
      </w:pPr>
      <w:r w:rsidRPr="00C413E1">
        <w:rPr>
          <w:rFonts w:asciiTheme="minorHAnsi" w:hAnsiTheme="minorHAnsi" w:cstheme="minorHAnsi"/>
          <w:sz w:val="19"/>
          <w:szCs w:val="19"/>
        </w:rPr>
        <w:t>Okres gwarancji i rękojmi strony ustalają na 12 miesięcy od daty odbioru końc</w:t>
      </w:r>
      <w:r w:rsidR="003E40D8">
        <w:rPr>
          <w:rFonts w:asciiTheme="minorHAnsi" w:hAnsiTheme="minorHAnsi" w:cstheme="minorHAnsi"/>
          <w:sz w:val="19"/>
          <w:szCs w:val="19"/>
        </w:rPr>
        <w:t xml:space="preserve">owego. Usterki, niesprawności i </w:t>
      </w:r>
      <w:r w:rsidRPr="00C413E1">
        <w:rPr>
          <w:rFonts w:asciiTheme="minorHAnsi" w:hAnsiTheme="minorHAnsi" w:cstheme="minorHAnsi"/>
          <w:sz w:val="19"/>
          <w:szCs w:val="19"/>
        </w:rPr>
        <w:t>wady związane z przedmiotem wykonania, wykonawca usunie w ciągu 48 godzin oraz pr</w:t>
      </w:r>
      <w:r w:rsidR="003E7980" w:rsidRPr="00C413E1">
        <w:rPr>
          <w:rFonts w:asciiTheme="minorHAnsi" w:hAnsiTheme="minorHAnsi" w:cstheme="minorHAnsi"/>
          <w:sz w:val="19"/>
          <w:szCs w:val="19"/>
        </w:rPr>
        <w:t>zekaże Zamawiającemu protokół z </w:t>
      </w:r>
      <w:r w:rsidRPr="00C413E1">
        <w:rPr>
          <w:rFonts w:asciiTheme="minorHAnsi" w:hAnsiTheme="minorHAnsi" w:cstheme="minorHAnsi"/>
          <w:sz w:val="19"/>
          <w:szCs w:val="19"/>
        </w:rPr>
        <w:t xml:space="preserve">usunięcia usterki czy wady. Wady nieusunięte w terminie Zamawiający usunie na koszt wykonawcy. </w:t>
      </w:r>
    </w:p>
    <w:p w:rsidR="00FA6114" w:rsidRPr="00C413E1" w:rsidRDefault="00FA6114" w:rsidP="00FA6114">
      <w:pPr>
        <w:pStyle w:val="Bezodstpw"/>
        <w:jc w:val="both"/>
        <w:rPr>
          <w:rFonts w:asciiTheme="minorHAnsi" w:hAnsiTheme="minorHAnsi" w:cstheme="minorHAnsi"/>
          <w:sz w:val="19"/>
          <w:szCs w:val="19"/>
        </w:rPr>
      </w:pPr>
    </w:p>
    <w:p w:rsidR="00FA6114" w:rsidRPr="00C413E1" w:rsidRDefault="00FA6114" w:rsidP="00FA6114">
      <w:pPr>
        <w:pStyle w:val="Bezodstpw"/>
        <w:jc w:val="center"/>
        <w:rPr>
          <w:rFonts w:asciiTheme="minorHAnsi" w:hAnsiTheme="minorHAnsi" w:cstheme="minorHAnsi"/>
          <w:b/>
          <w:sz w:val="19"/>
          <w:szCs w:val="19"/>
        </w:rPr>
      </w:pPr>
      <w:r w:rsidRPr="00C413E1">
        <w:rPr>
          <w:rFonts w:asciiTheme="minorHAnsi" w:hAnsiTheme="minorHAnsi" w:cstheme="minorHAnsi"/>
          <w:b/>
          <w:sz w:val="19"/>
          <w:szCs w:val="19"/>
        </w:rPr>
        <w:t>§8</w:t>
      </w:r>
    </w:p>
    <w:p w:rsidR="00FA6114" w:rsidRPr="00C413E1" w:rsidRDefault="00FA6114" w:rsidP="00FA6114">
      <w:pPr>
        <w:pStyle w:val="Bezodstpw"/>
        <w:jc w:val="both"/>
        <w:rPr>
          <w:rFonts w:asciiTheme="minorHAnsi" w:hAnsiTheme="minorHAnsi" w:cstheme="minorHAnsi"/>
          <w:sz w:val="19"/>
          <w:szCs w:val="19"/>
        </w:rPr>
      </w:pPr>
      <w:r w:rsidRPr="00C413E1">
        <w:rPr>
          <w:rFonts w:asciiTheme="minorHAnsi" w:hAnsiTheme="minorHAnsi" w:cstheme="minorHAnsi"/>
          <w:sz w:val="19"/>
          <w:szCs w:val="19"/>
        </w:rPr>
        <w:t>W razie nie wykonania lub nienależytego wykonania zobowiązań wynikających z niniejszej umowy strony ustalają odpowiedzialność na zasadzie kar umownych:</w:t>
      </w:r>
    </w:p>
    <w:p w:rsidR="00FA6114" w:rsidRPr="00C413E1" w:rsidRDefault="00FA6114" w:rsidP="00FA6114">
      <w:pPr>
        <w:pStyle w:val="Bezodstpw"/>
        <w:numPr>
          <w:ilvl w:val="0"/>
          <w:numId w:val="7"/>
        </w:numPr>
        <w:jc w:val="both"/>
        <w:rPr>
          <w:rFonts w:asciiTheme="minorHAnsi" w:hAnsiTheme="minorHAnsi" w:cstheme="minorHAnsi"/>
          <w:sz w:val="19"/>
          <w:szCs w:val="19"/>
        </w:rPr>
      </w:pPr>
      <w:r w:rsidRPr="00C413E1">
        <w:rPr>
          <w:rFonts w:asciiTheme="minorHAnsi" w:hAnsiTheme="minorHAnsi" w:cstheme="minorHAnsi"/>
          <w:sz w:val="19"/>
          <w:szCs w:val="19"/>
        </w:rPr>
        <w:t>Wykonawca wypłaci Zamawiającemu:</w:t>
      </w:r>
    </w:p>
    <w:p w:rsidR="00FA6114" w:rsidRPr="00C413E1" w:rsidRDefault="00FA6114" w:rsidP="00FA6114">
      <w:pPr>
        <w:pStyle w:val="Bezodstpw"/>
        <w:numPr>
          <w:ilvl w:val="0"/>
          <w:numId w:val="8"/>
        </w:numPr>
        <w:jc w:val="both"/>
        <w:rPr>
          <w:rFonts w:asciiTheme="minorHAnsi" w:hAnsiTheme="minorHAnsi" w:cstheme="minorHAnsi"/>
          <w:sz w:val="19"/>
          <w:szCs w:val="19"/>
        </w:rPr>
      </w:pPr>
      <w:r w:rsidRPr="00C413E1">
        <w:rPr>
          <w:rFonts w:asciiTheme="minorHAnsi" w:hAnsiTheme="minorHAnsi" w:cstheme="minorHAnsi"/>
          <w:sz w:val="19"/>
          <w:szCs w:val="19"/>
        </w:rPr>
        <w:t>Za udokumentowaną z winy wykonawcy zwłokę w zakończeniu pr</w:t>
      </w:r>
      <w:r w:rsidR="00C413E1" w:rsidRPr="00C413E1">
        <w:rPr>
          <w:rFonts w:asciiTheme="minorHAnsi" w:hAnsiTheme="minorHAnsi" w:cstheme="minorHAnsi"/>
          <w:sz w:val="19"/>
          <w:szCs w:val="19"/>
        </w:rPr>
        <w:t>ac objętych umową karę umowną w </w:t>
      </w:r>
      <w:r w:rsidRPr="00C413E1">
        <w:rPr>
          <w:rFonts w:asciiTheme="minorHAnsi" w:hAnsiTheme="minorHAnsi" w:cstheme="minorHAnsi"/>
          <w:sz w:val="19"/>
          <w:szCs w:val="19"/>
        </w:rPr>
        <w:t>wysokości 1% ostatecznego wynagrodzenia za każdy dzień zwłoki.</w:t>
      </w:r>
    </w:p>
    <w:p w:rsidR="00FA6114" w:rsidRPr="00C413E1" w:rsidRDefault="00FA6114" w:rsidP="00FA6114">
      <w:pPr>
        <w:pStyle w:val="Bezodstpw"/>
        <w:numPr>
          <w:ilvl w:val="0"/>
          <w:numId w:val="8"/>
        </w:numPr>
        <w:jc w:val="both"/>
        <w:rPr>
          <w:rFonts w:asciiTheme="minorHAnsi" w:hAnsiTheme="minorHAnsi" w:cstheme="minorHAnsi"/>
          <w:sz w:val="19"/>
          <w:szCs w:val="19"/>
        </w:rPr>
      </w:pPr>
      <w:r w:rsidRPr="00C413E1">
        <w:rPr>
          <w:rFonts w:asciiTheme="minorHAnsi" w:hAnsiTheme="minorHAnsi" w:cstheme="minorHAnsi"/>
          <w:sz w:val="19"/>
          <w:szCs w:val="19"/>
        </w:rPr>
        <w:t>Za zwłokę w usunięciu wad stwierdzonych przy odbiorze i w okresie gw</w:t>
      </w:r>
      <w:r w:rsidR="00C413E1" w:rsidRPr="00C413E1">
        <w:rPr>
          <w:rFonts w:asciiTheme="minorHAnsi" w:hAnsiTheme="minorHAnsi" w:cstheme="minorHAnsi"/>
          <w:sz w:val="19"/>
          <w:szCs w:val="19"/>
        </w:rPr>
        <w:t>arancji i rękojmi karę umowną w </w:t>
      </w:r>
      <w:r w:rsidRPr="00C413E1">
        <w:rPr>
          <w:rFonts w:asciiTheme="minorHAnsi" w:hAnsiTheme="minorHAnsi" w:cstheme="minorHAnsi"/>
          <w:sz w:val="19"/>
          <w:szCs w:val="19"/>
        </w:rPr>
        <w:t>wysokości 1% ostatecznego wynagrodzenia za każdy dzień zwłoki liczony od dnia wyznaczonego na usuniecie wad.</w:t>
      </w:r>
    </w:p>
    <w:p w:rsidR="00FA6114" w:rsidRPr="00C413E1" w:rsidRDefault="00FA6114" w:rsidP="00FA6114">
      <w:pPr>
        <w:pStyle w:val="Bezodstpw"/>
        <w:numPr>
          <w:ilvl w:val="0"/>
          <w:numId w:val="8"/>
        </w:numPr>
        <w:jc w:val="both"/>
        <w:rPr>
          <w:rFonts w:asciiTheme="minorHAnsi" w:hAnsiTheme="minorHAnsi" w:cstheme="minorHAnsi"/>
          <w:sz w:val="19"/>
          <w:szCs w:val="19"/>
        </w:rPr>
      </w:pPr>
      <w:r w:rsidRPr="00C413E1">
        <w:rPr>
          <w:rFonts w:asciiTheme="minorHAnsi" w:hAnsiTheme="minorHAnsi" w:cstheme="minorHAnsi"/>
          <w:sz w:val="19"/>
          <w:szCs w:val="19"/>
        </w:rPr>
        <w:t>Z tytułu odstąpienia od umowy z przyczyn zależnych wyłącznie od wykonawcy w wysokości 20 % wynagrodzenia umownego.</w:t>
      </w:r>
    </w:p>
    <w:p w:rsidR="00FA6114" w:rsidRPr="00C413E1" w:rsidRDefault="00FA6114" w:rsidP="00FA6114">
      <w:pPr>
        <w:pStyle w:val="Bezodstpw"/>
        <w:numPr>
          <w:ilvl w:val="0"/>
          <w:numId w:val="7"/>
        </w:numPr>
        <w:jc w:val="both"/>
        <w:rPr>
          <w:rFonts w:asciiTheme="minorHAnsi" w:hAnsiTheme="minorHAnsi" w:cstheme="minorHAnsi"/>
          <w:sz w:val="19"/>
          <w:szCs w:val="19"/>
        </w:rPr>
      </w:pPr>
      <w:r w:rsidRPr="00C413E1">
        <w:rPr>
          <w:rFonts w:asciiTheme="minorHAnsi" w:hAnsiTheme="minorHAnsi" w:cstheme="minorHAnsi"/>
          <w:sz w:val="19"/>
          <w:szCs w:val="19"/>
        </w:rPr>
        <w:t>Zamawiający wypłaci wykonawcy:</w:t>
      </w:r>
    </w:p>
    <w:p w:rsidR="00FA6114" w:rsidRPr="00C413E1" w:rsidRDefault="00FA6114" w:rsidP="00FA6114">
      <w:pPr>
        <w:pStyle w:val="Bezodstpw"/>
        <w:numPr>
          <w:ilvl w:val="0"/>
          <w:numId w:val="9"/>
        </w:numPr>
        <w:jc w:val="both"/>
        <w:rPr>
          <w:rFonts w:asciiTheme="minorHAnsi" w:hAnsiTheme="minorHAnsi" w:cstheme="minorHAnsi"/>
          <w:sz w:val="19"/>
          <w:szCs w:val="19"/>
        </w:rPr>
      </w:pPr>
      <w:r w:rsidRPr="00C413E1">
        <w:rPr>
          <w:rFonts w:asciiTheme="minorHAnsi" w:hAnsiTheme="minorHAnsi" w:cstheme="minorHAnsi"/>
          <w:sz w:val="19"/>
          <w:szCs w:val="19"/>
        </w:rPr>
        <w:t>Z tytułu odstąpienia od umowy z przyczyn zależnych od Zamawiającego w wysokości 10% wynagrodzenia umownego</w:t>
      </w:r>
    </w:p>
    <w:p w:rsidR="00FA6114" w:rsidRPr="00C413E1" w:rsidRDefault="00FA6114" w:rsidP="00FA6114">
      <w:pPr>
        <w:pStyle w:val="Bezodstpw"/>
        <w:numPr>
          <w:ilvl w:val="0"/>
          <w:numId w:val="9"/>
        </w:numPr>
        <w:jc w:val="both"/>
        <w:rPr>
          <w:rFonts w:asciiTheme="minorHAnsi" w:hAnsiTheme="minorHAnsi" w:cstheme="minorHAnsi"/>
          <w:sz w:val="19"/>
          <w:szCs w:val="19"/>
        </w:rPr>
      </w:pPr>
      <w:r w:rsidRPr="00C413E1">
        <w:rPr>
          <w:rFonts w:asciiTheme="minorHAnsi" w:hAnsiTheme="minorHAnsi" w:cstheme="minorHAnsi"/>
          <w:sz w:val="19"/>
          <w:szCs w:val="19"/>
        </w:rPr>
        <w:t>Za zawinioną zwłokę w odebraniu robót w wysokości 1% ostatecznego wynagrodzenia za każdy dzień zwłoki.</w:t>
      </w:r>
    </w:p>
    <w:p w:rsidR="00FA6114" w:rsidRPr="00C413E1" w:rsidRDefault="00FA6114" w:rsidP="00FA6114">
      <w:pPr>
        <w:pStyle w:val="Bezodstpw"/>
        <w:numPr>
          <w:ilvl w:val="0"/>
          <w:numId w:val="7"/>
        </w:numPr>
        <w:jc w:val="both"/>
        <w:rPr>
          <w:rFonts w:asciiTheme="minorHAnsi" w:hAnsiTheme="minorHAnsi" w:cstheme="minorHAnsi"/>
          <w:sz w:val="19"/>
          <w:szCs w:val="19"/>
        </w:rPr>
      </w:pPr>
      <w:r w:rsidRPr="00C413E1">
        <w:rPr>
          <w:rFonts w:asciiTheme="minorHAnsi" w:hAnsiTheme="minorHAnsi" w:cstheme="minorHAnsi"/>
          <w:sz w:val="19"/>
          <w:szCs w:val="19"/>
        </w:rPr>
        <w:t>W przypadku gdy kary umowne nie pokrywają kosztów zaistniałej szkody stronom przysługuje prawo żądania odszkodowania uzupełniającego na zasadach ogólnych.</w:t>
      </w:r>
    </w:p>
    <w:p w:rsidR="00FA6114" w:rsidRPr="00C413E1" w:rsidRDefault="00FA6114" w:rsidP="00C413E1">
      <w:pPr>
        <w:pStyle w:val="Bezodstpw"/>
        <w:rPr>
          <w:rFonts w:asciiTheme="minorHAnsi" w:hAnsiTheme="minorHAnsi" w:cstheme="minorHAnsi"/>
          <w:b/>
          <w:sz w:val="19"/>
          <w:szCs w:val="19"/>
        </w:rPr>
      </w:pPr>
    </w:p>
    <w:p w:rsidR="00FA6114" w:rsidRPr="00C413E1" w:rsidRDefault="00FA6114" w:rsidP="00FA6114">
      <w:pPr>
        <w:pStyle w:val="Bezodstpw"/>
        <w:jc w:val="center"/>
        <w:rPr>
          <w:rFonts w:asciiTheme="minorHAnsi" w:hAnsiTheme="minorHAnsi" w:cstheme="minorHAnsi"/>
          <w:b/>
          <w:sz w:val="19"/>
          <w:szCs w:val="19"/>
        </w:rPr>
      </w:pPr>
      <w:r w:rsidRPr="00C413E1">
        <w:rPr>
          <w:rFonts w:asciiTheme="minorHAnsi" w:hAnsiTheme="minorHAnsi" w:cstheme="minorHAnsi"/>
          <w:b/>
          <w:sz w:val="19"/>
          <w:szCs w:val="19"/>
        </w:rPr>
        <w:t>§9</w:t>
      </w:r>
    </w:p>
    <w:p w:rsidR="00FA6114" w:rsidRPr="00C413E1" w:rsidRDefault="00FA6114" w:rsidP="00FA6114">
      <w:pPr>
        <w:pStyle w:val="Bezodstpw"/>
        <w:jc w:val="both"/>
        <w:rPr>
          <w:rFonts w:asciiTheme="minorHAnsi" w:hAnsiTheme="minorHAnsi" w:cstheme="minorHAnsi"/>
          <w:sz w:val="19"/>
          <w:szCs w:val="19"/>
        </w:rPr>
      </w:pPr>
      <w:r w:rsidRPr="00C413E1">
        <w:rPr>
          <w:rFonts w:asciiTheme="minorHAnsi" w:hAnsiTheme="minorHAnsi" w:cstheme="minorHAnsi"/>
          <w:sz w:val="19"/>
          <w:szCs w:val="19"/>
        </w:rPr>
        <w:t>Zamawiający zastrzega sobie prawo odstąpienia od umowy ze skutkiem natychmiastowym w wypadku, gdy wykonawca nie zachowuje terminów us</w:t>
      </w:r>
      <w:r w:rsidR="00A10D5A" w:rsidRPr="00C413E1">
        <w:rPr>
          <w:rFonts w:asciiTheme="minorHAnsi" w:hAnsiTheme="minorHAnsi" w:cstheme="minorHAnsi"/>
          <w:sz w:val="19"/>
          <w:szCs w:val="19"/>
        </w:rPr>
        <w:t>talonych w umowie o więcej niż 7</w:t>
      </w:r>
      <w:r w:rsidRPr="00C413E1">
        <w:rPr>
          <w:rFonts w:asciiTheme="minorHAnsi" w:hAnsiTheme="minorHAnsi" w:cstheme="minorHAnsi"/>
          <w:sz w:val="19"/>
          <w:szCs w:val="19"/>
        </w:rPr>
        <w:t xml:space="preserve"> dni.</w:t>
      </w:r>
    </w:p>
    <w:p w:rsidR="00FA6114" w:rsidRPr="00C413E1" w:rsidRDefault="00FA6114" w:rsidP="00C413E1">
      <w:pPr>
        <w:pStyle w:val="Bezodstpw"/>
        <w:rPr>
          <w:rFonts w:asciiTheme="minorHAnsi" w:hAnsiTheme="minorHAnsi" w:cstheme="minorHAnsi"/>
          <w:b/>
          <w:sz w:val="19"/>
          <w:szCs w:val="19"/>
        </w:rPr>
      </w:pPr>
    </w:p>
    <w:p w:rsidR="00FA6114" w:rsidRPr="00C413E1" w:rsidRDefault="00FA6114" w:rsidP="00FA6114">
      <w:pPr>
        <w:pStyle w:val="Bezodstpw"/>
        <w:jc w:val="center"/>
        <w:rPr>
          <w:rFonts w:asciiTheme="minorHAnsi" w:hAnsiTheme="minorHAnsi" w:cstheme="minorHAnsi"/>
          <w:b/>
          <w:sz w:val="19"/>
          <w:szCs w:val="19"/>
        </w:rPr>
      </w:pPr>
      <w:r w:rsidRPr="00C413E1">
        <w:rPr>
          <w:rFonts w:asciiTheme="minorHAnsi" w:hAnsiTheme="minorHAnsi" w:cstheme="minorHAnsi"/>
          <w:b/>
          <w:sz w:val="19"/>
          <w:szCs w:val="19"/>
        </w:rPr>
        <w:t>§10</w:t>
      </w:r>
    </w:p>
    <w:p w:rsidR="00FA6114" w:rsidRPr="00C413E1" w:rsidRDefault="00FA6114" w:rsidP="00FA6114">
      <w:pPr>
        <w:pStyle w:val="Bezodstpw"/>
        <w:jc w:val="both"/>
        <w:rPr>
          <w:rFonts w:asciiTheme="minorHAnsi" w:hAnsiTheme="minorHAnsi" w:cstheme="minorHAnsi"/>
          <w:sz w:val="19"/>
          <w:szCs w:val="19"/>
        </w:rPr>
      </w:pPr>
      <w:r w:rsidRPr="00C413E1">
        <w:rPr>
          <w:rFonts w:asciiTheme="minorHAnsi" w:hAnsiTheme="minorHAnsi" w:cstheme="minorHAnsi"/>
          <w:sz w:val="19"/>
          <w:szCs w:val="19"/>
        </w:rPr>
        <w:t>Do wykonania prac przewidzianych w umowie Zamawiający zapewnia zasilanie placu budowy w energie elektryczną. Koszt zużycia energii elektrycznej na wykonanie przez wykonawcę prac leży po stronie Zamawiającego.</w:t>
      </w:r>
    </w:p>
    <w:p w:rsidR="00FA6114" w:rsidRPr="00C413E1" w:rsidRDefault="00FA6114" w:rsidP="00FA6114">
      <w:pPr>
        <w:pStyle w:val="Bezodstpw"/>
        <w:jc w:val="both"/>
        <w:rPr>
          <w:rFonts w:asciiTheme="minorHAnsi" w:hAnsiTheme="minorHAnsi" w:cstheme="minorHAnsi"/>
          <w:sz w:val="19"/>
          <w:szCs w:val="19"/>
        </w:rPr>
      </w:pPr>
    </w:p>
    <w:p w:rsidR="00FA6114" w:rsidRPr="00C413E1" w:rsidRDefault="00FA6114" w:rsidP="00FA6114">
      <w:pPr>
        <w:pStyle w:val="Bezodstpw"/>
        <w:jc w:val="center"/>
        <w:rPr>
          <w:rFonts w:asciiTheme="minorHAnsi" w:hAnsiTheme="minorHAnsi" w:cstheme="minorHAnsi"/>
          <w:b/>
          <w:sz w:val="19"/>
          <w:szCs w:val="19"/>
        </w:rPr>
      </w:pPr>
      <w:r w:rsidRPr="00C413E1">
        <w:rPr>
          <w:rFonts w:asciiTheme="minorHAnsi" w:hAnsiTheme="minorHAnsi" w:cstheme="minorHAnsi"/>
          <w:b/>
          <w:sz w:val="19"/>
          <w:szCs w:val="19"/>
        </w:rPr>
        <w:t>§ 11</w:t>
      </w:r>
    </w:p>
    <w:p w:rsidR="00FA6114" w:rsidRPr="00C413E1" w:rsidRDefault="00FA6114" w:rsidP="00FA6114">
      <w:pPr>
        <w:pStyle w:val="Bezodstpw"/>
        <w:jc w:val="both"/>
        <w:rPr>
          <w:rFonts w:asciiTheme="minorHAnsi" w:hAnsiTheme="minorHAnsi" w:cstheme="minorHAnsi"/>
          <w:sz w:val="19"/>
          <w:szCs w:val="19"/>
        </w:rPr>
      </w:pPr>
      <w:r w:rsidRPr="00C413E1">
        <w:rPr>
          <w:rFonts w:asciiTheme="minorHAnsi" w:hAnsiTheme="minorHAnsi" w:cstheme="minorHAnsi"/>
          <w:sz w:val="19"/>
          <w:szCs w:val="19"/>
        </w:rPr>
        <w:t>W sprawach nieuregulowanych w umowie stosuje się przepisy Kodeksu Cywilnego.</w:t>
      </w:r>
    </w:p>
    <w:p w:rsidR="00FA6114" w:rsidRPr="00C413E1" w:rsidRDefault="00FA6114" w:rsidP="00FA6114">
      <w:pPr>
        <w:pStyle w:val="Bezodstpw"/>
        <w:jc w:val="both"/>
        <w:rPr>
          <w:rFonts w:asciiTheme="minorHAnsi" w:hAnsiTheme="minorHAnsi" w:cstheme="minorHAnsi"/>
          <w:sz w:val="19"/>
          <w:szCs w:val="19"/>
        </w:rPr>
      </w:pPr>
    </w:p>
    <w:p w:rsidR="00FA6114" w:rsidRPr="00C413E1" w:rsidRDefault="00FA6114" w:rsidP="00FA6114">
      <w:pPr>
        <w:pStyle w:val="Bezodstpw"/>
        <w:jc w:val="center"/>
        <w:rPr>
          <w:rFonts w:asciiTheme="minorHAnsi" w:hAnsiTheme="minorHAnsi" w:cstheme="minorHAnsi"/>
          <w:b/>
          <w:sz w:val="19"/>
          <w:szCs w:val="19"/>
        </w:rPr>
      </w:pPr>
      <w:r w:rsidRPr="00C413E1">
        <w:rPr>
          <w:rFonts w:asciiTheme="minorHAnsi" w:hAnsiTheme="minorHAnsi" w:cstheme="minorHAnsi"/>
          <w:b/>
          <w:sz w:val="19"/>
          <w:szCs w:val="19"/>
        </w:rPr>
        <w:t>§ 12</w:t>
      </w:r>
    </w:p>
    <w:p w:rsidR="00FA6114" w:rsidRPr="00C413E1" w:rsidRDefault="00FA6114" w:rsidP="00F70512">
      <w:pPr>
        <w:pStyle w:val="Bezodstpw"/>
        <w:jc w:val="both"/>
        <w:rPr>
          <w:rFonts w:asciiTheme="minorHAnsi" w:hAnsiTheme="minorHAnsi" w:cstheme="minorHAnsi"/>
          <w:sz w:val="19"/>
          <w:szCs w:val="19"/>
        </w:rPr>
      </w:pPr>
      <w:r w:rsidRPr="00C413E1">
        <w:rPr>
          <w:rFonts w:asciiTheme="minorHAnsi" w:hAnsiTheme="minorHAnsi" w:cstheme="minorHAnsi"/>
          <w:sz w:val="19"/>
          <w:szCs w:val="19"/>
        </w:rPr>
        <w:t>Umowę sporządzono w trzech jednobrzmiących egzemplarzach dwa dla egzemplarze dla Zamawiającego, jeden egzemplarz dla Wykonawcy.</w:t>
      </w:r>
    </w:p>
    <w:p w:rsidR="003E7980" w:rsidRPr="00C413E1" w:rsidRDefault="003E7980" w:rsidP="00FA6114">
      <w:pPr>
        <w:rPr>
          <w:rFonts w:asciiTheme="minorHAnsi" w:hAnsiTheme="minorHAnsi" w:cstheme="minorHAnsi"/>
          <w:sz w:val="19"/>
          <w:szCs w:val="19"/>
        </w:rPr>
      </w:pPr>
    </w:p>
    <w:p w:rsidR="003E7980" w:rsidRDefault="00F70512" w:rsidP="00FA6114">
      <w:pPr>
        <w:rPr>
          <w:rFonts w:asciiTheme="minorHAnsi" w:hAnsiTheme="minorHAnsi" w:cstheme="minorHAnsi"/>
          <w:sz w:val="19"/>
          <w:szCs w:val="19"/>
        </w:rPr>
      </w:pPr>
      <w:r w:rsidRPr="00C413E1">
        <w:rPr>
          <w:rFonts w:asciiTheme="minorHAnsi" w:hAnsiTheme="minorHAnsi" w:cstheme="minorHAnsi"/>
          <w:sz w:val="19"/>
          <w:szCs w:val="19"/>
        </w:rPr>
        <w:t>Załącznik nr 1 – Formularz ofertowy Wykonawcy</w:t>
      </w:r>
    </w:p>
    <w:p w:rsidR="00863BC6" w:rsidRPr="00C413E1" w:rsidRDefault="00863BC6" w:rsidP="00FA6114">
      <w:pPr>
        <w:rPr>
          <w:rFonts w:asciiTheme="minorHAnsi" w:hAnsiTheme="minorHAnsi" w:cstheme="minorHAnsi"/>
          <w:sz w:val="19"/>
          <w:szCs w:val="19"/>
        </w:rPr>
      </w:pPr>
    </w:p>
    <w:p w:rsidR="004E00CB" w:rsidRPr="00C413E1" w:rsidRDefault="00C413E1">
      <w:pPr>
        <w:rPr>
          <w:rFonts w:asciiTheme="minorHAnsi" w:hAnsiTheme="minorHAnsi" w:cstheme="minorHAnsi"/>
          <w:b/>
          <w:sz w:val="19"/>
          <w:szCs w:val="19"/>
        </w:rPr>
      </w:pPr>
      <w:r w:rsidRPr="00C413E1">
        <w:rPr>
          <w:rFonts w:asciiTheme="minorHAnsi" w:hAnsiTheme="minorHAnsi" w:cstheme="minorHAnsi"/>
          <w:b/>
          <w:sz w:val="19"/>
          <w:szCs w:val="19"/>
        </w:rPr>
        <w:t>Wykonawca:</w:t>
      </w:r>
      <w:r w:rsidRPr="00C413E1">
        <w:rPr>
          <w:rFonts w:asciiTheme="minorHAnsi" w:hAnsiTheme="minorHAnsi" w:cstheme="minorHAnsi"/>
          <w:b/>
          <w:sz w:val="19"/>
          <w:szCs w:val="19"/>
        </w:rPr>
        <w:tab/>
      </w:r>
      <w:r w:rsidRPr="00C413E1">
        <w:rPr>
          <w:rFonts w:asciiTheme="minorHAnsi" w:hAnsiTheme="minorHAnsi" w:cstheme="minorHAnsi"/>
          <w:b/>
          <w:sz w:val="19"/>
          <w:szCs w:val="19"/>
        </w:rPr>
        <w:tab/>
      </w:r>
      <w:r w:rsidRPr="00C413E1">
        <w:rPr>
          <w:rFonts w:asciiTheme="minorHAnsi" w:hAnsiTheme="minorHAnsi" w:cstheme="minorHAnsi"/>
          <w:b/>
          <w:sz w:val="19"/>
          <w:szCs w:val="19"/>
        </w:rPr>
        <w:tab/>
      </w:r>
      <w:r w:rsidRPr="00C413E1">
        <w:rPr>
          <w:rFonts w:asciiTheme="minorHAnsi" w:hAnsiTheme="minorHAnsi" w:cstheme="minorHAnsi"/>
          <w:b/>
          <w:sz w:val="19"/>
          <w:szCs w:val="19"/>
        </w:rPr>
        <w:tab/>
      </w:r>
      <w:r w:rsidRPr="00C413E1">
        <w:rPr>
          <w:rFonts w:asciiTheme="minorHAnsi" w:hAnsiTheme="minorHAnsi" w:cstheme="minorHAnsi"/>
          <w:b/>
          <w:sz w:val="19"/>
          <w:szCs w:val="19"/>
        </w:rPr>
        <w:tab/>
      </w:r>
      <w:r w:rsidRPr="00C413E1">
        <w:rPr>
          <w:rFonts w:asciiTheme="minorHAnsi" w:hAnsiTheme="minorHAnsi" w:cstheme="minorHAnsi"/>
          <w:b/>
          <w:sz w:val="19"/>
          <w:szCs w:val="19"/>
        </w:rPr>
        <w:tab/>
      </w:r>
      <w:r w:rsidRPr="00C413E1">
        <w:rPr>
          <w:rFonts w:asciiTheme="minorHAnsi" w:hAnsiTheme="minorHAnsi" w:cstheme="minorHAnsi"/>
          <w:b/>
          <w:sz w:val="19"/>
          <w:szCs w:val="19"/>
        </w:rPr>
        <w:tab/>
      </w:r>
      <w:r w:rsidRPr="00C413E1">
        <w:rPr>
          <w:rFonts w:asciiTheme="minorHAnsi" w:hAnsiTheme="minorHAnsi" w:cstheme="minorHAnsi"/>
          <w:b/>
          <w:sz w:val="19"/>
          <w:szCs w:val="19"/>
        </w:rPr>
        <w:tab/>
      </w:r>
      <w:r w:rsidRPr="00C413E1">
        <w:rPr>
          <w:rFonts w:asciiTheme="minorHAnsi" w:hAnsiTheme="minorHAnsi" w:cstheme="minorHAnsi"/>
          <w:b/>
          <w:sz w:val="19"/>
          <w:szCs w:val="19"/>
        </w:rPr>
        <w:tab/>
      </w:r>
      <w:r w:rsidRPr="00C413E1">
        <w:rPr>
          <w:rFonts w:asciiTheme="minorHAnsi" w:hAnsiTheme="minorHAnsi" w:cstheme="minorHAnsi"/>
          <w:b/>
          <w:sz w:val="19"/>
          <w:szCs w:val="19"/>
        </w:rPr>
        <w:tab/>
      </w:r>
      <w:r w:rsidR="00FA6114" w:rsidRPr="00C413E1">
        <w:rPr>
          <w:rFonts w:asciiTheme="minorHAnsi" w:hAnsiTheme="minorHAnsi" w:cstheme="minorHAnsi"/>
          <w:b/>
          <w:sz w:val="19"/>
          <w:szCs w:val="19"/>
        </w:rPr>
        <w:t>Zamawiający</w:t>
      </w:r>
      <w:r w:rsidRPr="00C413E1">
        <w:rPr>
          <w:rFonts w:asciiTheme="minorHAnsi" w:hAnsiTheme="minorHAnsi" w:cstheme="minorHAnsi"/>
          <w:b/>
          <w:sz w:val="19"/>
          <w:szCs w:val="19"/>
        </w:rPr>
        <w:t>:</w:t>
      </w:r>
    </w:p>
    <w:sectPr w:rsidR="004E00CB" w:rsidRPr="00C413E1" w:rsidSect="004E00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37378"/>
    <w:multiLevelType w:val="hybridMultilevel"/>
    <w:tmpl w:val="9154DEA4"/>
    <w:lvl w:ilvl="0" w:tplc="B8064CEA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94122C"/>
    <w:multiLevelType w:val="hybridMultilevel"/>
    <w:tmpl w:val="7A7C6DD0"/>
    <w:lvl w:ilvl="0" w:tplc="04150017">
      <w:start w:val="1"/>
      <w:numFmt w:val="lowerLetter"/>
      <w:lvlText w:val="%1)"/>
      <w:lvlJc w:val="left"/>
      <w:pPr>
        <w:ind w:left="405" w:hanging="405"/>
      </w:pPr>
    </w:lvl>
    <w:lvl w:ilvl="1" w:tplc="BE9AB152">
      <w:start w:val="1"/>
      <w:numFmt w:val="lowerLetter"/>
      <w:lvlText w:val="%2)"/>
      <w:lvlJc w:val="left"/>
      <w:pPr>
        <w:ind w:left="1095" w:hanging="375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0C67D7"/>
    <w:multiLevelType w:val="hybridMultilevel"/>
    <w:tmpl w:val="CFC69F90"/>
    <w:lvl w:ilvl="0" w:tplc="F98AAC08">
      <w:start w:val="1"/>
      <w:numFmt w:val="decimal"/>
      <w:lvlText w:val="%1."/>
      <w:lvlJc w:val="left"/>
      <w:pPr>
        <w:ind w:left="405" w:hanging="405"/>
      </w:pPr>
    </w:lvl>
    <w:lvl w:ilvl="1" w:tplc="BE9AB152">
      <w:start w:val="1"/>
      <w:numFmt w:val="lowerLetter"/>
      <w:lvlText w:val="%2)"/>
      <w:lvlJc w:val="left"/>
      <w:pPr>
        <w:ind w:left="1095" w:hanging="375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5944B7"/>
    <w:multiLevelType w:val="hybridMultilevel"/>
    <w:tmpl w:val="F266EB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5F62A7"/>
    <w:multiLevelType w:val="multilevel"/>
    <w:tmpl w:val="805CE092"/>
    <w:lvl w:ilvl="0">
      <w:start w:val="9"/>
      <w:numFmt w:val="decimal"/>
      <w:lvlText w:val="%1."/>
      <w:lvlJc w:val="left"/>
      <w:pPr>
        <w:ind w:left="3316" w:hanging="480"/>
      </w:pPr>
      <w:rPr>
        <w:b/>
        <w:sz w:val="24"/>
        <w:szCs w:val="24"/>
      </w:rPr>
    </w:lvl>
    <w:lvl w:ilvl="1">
      <w:start w:val="1"/>
      <w:numFmt w:val="decimal"/>
      <w:lvlText w:val="%2)"/>
      <w:lvlJc w:val="left"/>
      <w:pPr>
        <w:ind w:left="480" w:hanging="480"/>
      </w:pPr>
      <w:rPr>
        <w:b w:val="0"/>
        <w:strike w:val="0"/>
        <w:dstrike w:val="0"/>
        <w:color w:val="auto"/>
        <w:u w:val="none"/>
        <w:effect w:val="none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b w:val="0"/>
        <w:strike w:val="0"/>
        <w:dstrike w:val="0"/>
        <w:color w:val="000000"/>
        <w:sz w:val="20"/>
        <w:szCs w:val="20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">
    <w:nsid w:val="4B2F09FC"/>
    <w:multiLevelType w:val="hybridMultilevel"/>
    <w:tmpl w:val="03DA1CFE"/>
    <w:lvl w:ilvl="0" w:tplc="AD144D26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8405AF8"/>
    <w:multiLevelType w:val="hybridMultilevel"/>
    <w:tmpl w:val="471A0840"/>
    <w:lvl w:ilvl="0" w:tplc="E06630FC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D5970EA"/>
    <w:multiLevelType w:val="hybridMultilevel"/>
    <w:tmpl w:val="34006B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AB47CF"/>
    <w:multiLevelType w:val="hybridMultilevel"/>
    <w:tmpl w:val="4B2AF3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C542671"/>
    <w:multiLevelType w:val="multilevel"/>
    <w:tmpl w:val="FE441F26"/>
    <w:lvl w:ilvl="0">
      <w:start w:val="9"/>
      <w:numFmt w:val="decimal"/>
      <w:lvlText w:val="%1."/>
      <w:lvlJc w:val="left"/>
      <w:pPr>
        <w:ind w:left="3316" w:hanging="48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ind w:left="480" w:hanging="480"/>
      </w:pPr>
      <w:rPr>
        <w:b w:val="0"/>
        <w:strike w:val="0"/>
        <w:dstrike w:val="0"/>
        <w:color w:val="auto"/>
        <w:u w:val="none"/>
        <w:effect w:val="none"/>
      </w:rPr>
    </w:lvl>
    <w:lvl w:ilvl="2">
      <w:start w:val="1"/>
      <w:numFmt w:val="lowerLetter"/>
      <w:lvlText w:val="%3)"/>
      <w:lvlJc w:val="left"/>
      <w:pPr>
        <w:ind w:left="862" w:hanging="720"/>
      </w:pPr>
      <w:rPr>
        <w:b w:val="0"/>
        <w:strike w:val="0"/>
        <w:dstrike w:val="0"/>
        <w:color w:val="000000"/>
        <w:sz w:val="20"/>
        <w:szCs w:val="20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lowerLetter"/>
      <w:lvlText w:val="%5)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FA6114"/>
    <w:rsid w:val="0002342D"/>
    <w:rsid w:val="000548AB"/>
    <w:rsid w:val="0007334F"/>
    <w:rsid w:val="000768A1"/>
    <w:rsid w:val="00076E71"/>
    <w:rsid w:val="000935FC"/>
    <w:rsid w:val="000A42B8"/>
    <w:rsid w:val="000B6156"/>
    <w:rsid w:val="000C0DCA"/>
    <w:rsid w:val="000E2377"/>
    <w:rsid w:val="000E7183"/>
    <w:rsid w:val="00146999"/>
    <w:rsid w:val="001633ED"/>
    <w:rsid w:val="00182C01"/>
    <w:rsid w:val="001B22EC"/>
    <w:rsid w:val="001C6289"/>
    <w:rsid w:val="002225F4"/>
    <w:rsid w:val="00222DFE"/>
    <w:rsid w:val="00230A04"/>
    <w:rsid w:val="00235502"/>
    <w:rsid w:val="002461D3"/>
    <w:rsid w:val="002606F7"/>
    <w:rsid w:val="0026687F"/>
    <w:rsid w:val="002A7B6E"/>
    <w:rsid w:val="002B6676"/>
    <w:rsid w:val="003050DE"/>
    <w:rsid w:val="003473EC"/>
    <w:rsid w:val="00397DA4"/>
    <w:rsid w:val="003E40D8"/>
    <w:rsid w:val="003E7980"/>
    <w:rsid w:val="00406682"/>
    <w:rsid w:val="00452236"/>
    <w:rsid w:val="00492951"/>
    <w:rsid w:val="004E00CB"/>
    <w:rsid w:val="00515408"/>
    <w:rsid w:val="005470F9"/>
    <w:rsid w:val="005576DF"/>
    <w:rsid w:val="00573E4B"/>
    <w:rsid w:val="00586045"/>
    <w:rsid w:val="00597117"/>
    <w:rsid w:val="005B0B96"/>
    <w:rsid w:val="005B6AEB"/>
    <w:rsid w:val="005E206D"/>
    <w:rsid w:val="006942EE"/>
    <w:rsid w:val="006C0EB6"/>
    <w:rsid w:val="006F619C"/>
    <w:rsid w:val="007566D7"/>
    <w:rsid w:val="007B4A25"/>
    <w:rsid w:val="008172B8"/>
    <w:rsid w:val="0086226D"/>
    <w:rsid w:val="00863BC6"/>
    <w:rsid w:val="0086629C"/>
    <w:rsid w:val="008E0CB6"/>
    <w:rsid w:val="008E11D1"/>
    <w:rsid w:val="008E39F2"/>
    <w:rsid w:val="008E5B7E"/>
    <w:rsid w:val="00982E8F"/>
    <w:rsid w:val="009A4BDB"/>
    <w:rsid w:val="009B037B"/>
    <w:rsid w:val="009B1C7A"/>
    <w:rsid w:val="009D7163"/>
    <w:rsid w:val="009F29FA"/>
    <w:rsid w:val="00A10D5A"/>
    <w:rsid w:val="00A667D1"/>
    <w:rsid w:val="00A91CF0"/>
    <w:rsid w:val="00AC46D2"/>
    <w:rsid w:val="00AF04C3"/>
    <w:rsid w:val="00B20627"/>
    <w:rsid w:val="00B2141B"/>
    <w:rsid w:val="00B40E26"/>
    <w:rsid w:val="00B879C9"/>
    <w:rsid w:val="00BC133B"/>
    <w:rsid w:val="00BC3A3F"/>
    <w:rsid w:val="00BC783E"/>
    <w:rsid w:val="00BE2D5D"/>
    <w:rsid w:val="00BF2F18"/>
    <w:rsid w:val="00C20030"/>
    <w:rsid w:val="00C249DE"/>
    <w:rsid w:val="00C32D48"/>
    <w:rsid w:val="00C413E1"/>
    <w:rsid w:val="00C453C1"/>
    <w:rsid w:val="00CA331D"/>
    <w:rsid w:val="00CA4CC4"/>
    <w:rsid w:val="00CC69E4"/>
    <w:rsid w:val="00CE34D9"/>
    <w:rsid w:val="00CF36A0"/>
    <w:rsid w:val="00CF4EFA"/>
    <w:rsid w:val="00D2604D"/>
    <w:rsid w:val="00D648EE"/>
    <w:rsid w:val="00DA2261"/>
    <w:rsid w:val="00DC3D92"/>
    <w:rsid w:val="00DD5F30"/>
    <w:rsid w:val="00E37EC5"/>
    <w:rsid w:val="00E46C02"/>
    <w:rsid w:val="00E8184D"/>
    <w:rsid w:val="00E870FC"/>
    <w:rsid w:val="00EA5E6F"/>
    <w:rsid w:val="00ED2D61"/>
    <w:rsid w:val="00F11658"/>
    <w:rsid w:val="00F1631B"/>
    <w:rsid w:val="00F70512"/>
    <w:rsid w:val="00F77B25"/>
    <w:rsid w:val="00FA6114"/>
    <w:rsid w:val="00FE20C3"/>
    <w:rsid w:val="00FF0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6114"/>
    <w:pPr>
      <w:spacing w:after="200" w:line="276" w:lineRule="auto"/>
      <w:ind w:left="0" w:firstLine="0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A6114"/>
    <w:pPr>
      <w:ind w:left="0" w:firstLine="0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FA61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2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9A3EC4-F653-4957-B4D1-81EF60A4C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869</Words>
  <Characters>5220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2018-07-25T12:37:00Z</cp:lastPrinted>
  <dcterms:created xsi:type="dcterms:W3CDTF">2017-06-09T08:42:00Z</dcterms:created>
  <dcterms:modified xsi:type="dcterms:W3CDTF">2018-07-25T12:38:00Z</dcterms:modified>
</cp:coreProperties>
</file>